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72F6" w14:textId="1578A2B0" w:rsidR="00050C9B" w:rsidRPr="00E63C24" w:rsidRDefault="00050C9B" w:rsidP="00050C9B">
      <w:pPr>
        <w:pStyle w:val="Sansinterligne"/>
        <w:jc w:val="center"/>
        <w:rPr>
          <w:rFonts w:asciiTheme="majorHAnsi" w:hAnsiTheme="majorHAnsi" w:cstheme="majorHAnsi"/>
          <w:b/>
          <w:sz w:val="22"/>
          <w:szCs w:val="22"/>
        </w:rPr>
      </w:pPr>
      <w:r w:rsidRPr="00E63C24">
        <w:rPr>
          <w:rFonts w:asciiTheme="majorHAnsi" w:hAnsiTheme="majorHAnsi" w:cstheme="majorHAnsi"/>
          <w:b/>
          <w:sz w:val="22"/>
          <w:szCs w:val="22"/>
        </w:rPr>
        <w:t>CONTRAT DE CESSION DU DROIT DE REPRESENTATION D’UN SPECTACLE</w:t>
      </w:r>
    </w:p>
    <w:p w14:paraId="07972EA7" w14:textId="23CE7BA9" w:rsidR="00050C9B" w:rsidRPr="00E63C24" w:rsidRDefault="00050C9B" w:rsidP="00050C9B">
      <w:pPr>
        <w:pStyle w:val="Sansinterligne"/>
        <w:jc w:val="both"/>
        <w:rPr>
          <w:rFonts w:asciiTheme="majorHAnsi" w:hAnsiTheme="majorHAnsi" w:cstheme="majorHAnsi"/>
          <w:sz w:val="22"/>
          <w:szCs w:val="22"/>
        </w:rPr>
      </w:pPr>
    </w:p>
    <w:p w14:paraId="436AD138" w14:textId="47607CC9" w:rsidR="00C94D02" w:rsidRPr="00E63C24" w:rsidRDefault="00C94D02" w:rsidP="00050C9B">
      <w:pPr>
        <w:pStyle w:val="Sansinterligne"/>
        <w:jc w:val="both"/>
        <w:rPr>
          <w:rFonts w:asciiTheme="majorHAnsi" w:hAnsiTheme="majorHAnsi" w:cstheme="majorHAnsi"/>
          <w:sz w:val="22"/>
          <w:szCs w:val="22"/>
        </w:rPr>
      </w:pPr>
    </w:p>
    <w:p w14:paraId="41279E2E" w14:textId="77777777" w:rsidR="0021735B" w:rsidRPr="00E63C24" w:rsidRDefault="0021735B" w:rsidP="00050C9B">
      <w:pPr>
        <w:pStyle w:val="Sansinterligne"/>
        <w:jc w:val="both"/>
        <w:rPr>
          <w:rFonts w:asciiTheme="majorHAnsi" w:hAnsiTheme="majorHAnsi" w:cstheme="majorHAnsi"/>
          <w:sz w:val="22"/>
          <w:szCs w:val="22"/>
        </w:rPr>
      </w:pPr>
    </w:p>
    <w:p w14:paraId="53A8F60E" w14:textId="77777777" w:rsidR="00C94D02" w:rsidRPr="00E63C24" w:rsidRDefault="00C94D02" w:rsidP="00050C9B">
      <w:pPr>
        <w:pStyle w:val="Sansinterligne"/>
        <w:jc w:val="both"/>
        <w:rPr>
          <w:rFonts w:asciiTheme="majorHAnsi" w:hAnsiTheme="majorHAnsi" w:cstheme="majorHAnsi"/>
          <w:sz w:val="22"/>
          <w:szCs w:val="22"/>
        </w:rPr>
      </w:pPr>
    </w:p>
    <w:p w14:paraId="4DE57158" w14:textId="77777777" w:rsidR="00050C9B" w:rsidRPr="00E63C24" w:rsidRDefault="00050C9B" w:rsidP="00050C9B">
      <w:pPr>
        <w:pStyle w:val="Sansinterligne"/>
        <w:jc w:val="both"/>
        <w:rPr>
          <w:rFonts w:asciiTheme="majorHAnsi" w:hAnsiTheme="majorHAnsi" w:cstheme="majorHAnsi"/>
          <w:sz w:val="22"/>
          <w:szCs w:val="22"/>
          <w:u w:val="single"/>
        </w:rPr>
      </w:pPr>
      <w:proofErr w:type="gramStart"/>
      <w:r w:rsidRPr="00E63C24">
        <w:rPr>
          <w:rFonts w:asciiTheme="majorHAnsi" w:hAnsiTheme="majorHAnsi" w:cstheme="majorHAnsi"/>
          <w:sz w:val="22"/>
          <w:szCs w:val="22"/>
          <w:u w:val="single"/>
        </w:rPr>
        <w:t>ENTRE LES</w:t>
      </w:r>
      <w:proofErr w:type="gramEnd"/>
      <w:r w:rsidRPr="00E63C24">
        <w:rPr>
          <w:rFonts w:asciiTheme="majorHAnsi" w:hAnsiTheme="majorHAnsi" w:cstheme="majorHAnsi"/>
          <w:sz w:val="22"/>
          <w:szCs w:val="22"/>
          <w:u w:val="single"/>
        </w:rPr>
        <w:t xml:space="preserve"> SOUSSIGNES </w:t>
      </w:r>
    </w:p>
    <w:p w14:paraId="763A0B0B" w14:textId="77777777" w:rsidR="00050C9B" w:rsidRPr="00E63C24" w:rsidRDefault="00050C9B" w:rsidP="00050C9B">
      <w:pPr>
        <w:pStyle w:val="Sansinterligne"/>
        <w:jc w:val="both"/>
        <w:rPr>
          <w:rFonts w:asciiTheme="majorHAnsi" w:hAnsiTheme="majorHAnsi" w:cstheme="majorHAnsi"/>
          <w:sz w:val="22"/>
          <w:szCs w:val="22"/>
        </w:rPr>
      </w:pPr>
    </w:p>
    <w:p w14:paraId="2BC6892D" w14:textId="77777777" w:rsidR="00050C9B" w:rsidRPr="00E63C24" w:rsidRDefault="00050C9B" w:rsidP="00050C9B">
      <w:pPr>
        <w:pStyle w:val="Sansinterligne"/>
        <w:jc w:val="both"/>
        <w:rPr>
          <w:rFonts w:asciiTheme="majorHAnsi" w:hAnsiTheme="majorHAnsi" w:cstheme="majorHAnsi"/>
          <w:sz w:val="22"/>
          <w:szCs w:val="22"/>
          <w:highlight w:val="yellow"/>
        </w:rPr>
      </w:pPr>
      <w:r w:rsidRPr="00E63C24">
        <w:rPr>
          <w:rFonts w:asciiTheme="majorHAnsi" w:hAnsiTheme="majorHAnsi" w:cstheme="majorHAnsi"/>
          <w:sz w:val="22"/>
          <w:szCs w:val="22"/>
          <w:highlight w:val="yellow"/>
        </w:rPr>
        <w:t xml:space="preserve">RAISON SOCIALE </w:t>
      </w:r>
    </w:p>
    <w:p w14:paraId="7A8957A4" w14:textId="77777777" w:rsidR="00050C9B" w:rsidRPr="00E63C24" w:rsidRDefault="00050C9B" w:rsidP="00050C9B">
      <w:pPr>
        <w:pStyle w:val="Sansinterligne"/>
        <w:jc w:val="both"/>
        <w:rPr>
          <w:rFonts w:asciiTheme="majorHAnsi" w:hAnsiTheme="majorHAnsi" w:cstheme="majorHAnsi"/>
          <w:sz w:val="22"/>
          <w:szCs w:val="22"/>
          <w:highlight w:val="yellow"/>
        </w:rPr>
      </w:pPr>
      <w:r w:rsidRPr="00E63C24">
        <w:rPr>
          <w:rFonts w:asciiTheme="majorHAnsi" w:hAnsiTheme="majorHAnsi" w:cstheme="majorHAnsi"/>
          <w:sz w:val="22"/>
          <w:szCs w:val="22"/>
          <w:highlight w:val="yellow"/>
        </w:rPr>
        <w:t xml:space="preserve">SIEGE SOCIAL </w:t>
      </w:r>
    </w:p>
    <w:p w14:paraId="01F415AF" w14:textId="77777777" w:rsidR="00050C9B" w:rsidRPr="00E63C24" w:rsidRDefault="00050C9B" w:rsidP="00050C9B">
      <w:pPr>
        <w:pStyle w:val="Sansinterligne"/>
        <w:jc w:val="both"/>
        <w:rPr>
          <w:rFonts w:asciiTheme="majorHAnsi" w:hAnsiTheme="majorHAnsi" w:cstheme="majorHAnsi"/>
          <w:sz w:val="22"/>
          <w:szCs w:val="22"/>
          <w:highlight w:val="yellow"/>
        </w:rPr>
      </w:pPr>
      <w:r w:rsidRPr="00E63C24">
        <w:rPr>
          <w:rFonts w:asciiTheme="majorHAnsi" w:hAnsiTheme="majorHAnsi" w:cstheme="majorHAnsi"/>
          <w:sz w:val="22"/>
          <w:szCs w:val="22"/>
        </w:rPr>
        <w:t xml:space="preserve">N° SIRET : </w:t>
      </w:r>
      <w:r w:rsidRPr="00E63C24">
        <w:rPr>
          <w:rFonts w:asciiTheme="majorHAnsi" w:hAnsiTheme="majorHAnsi" w:cstheme="majorHAnsi"/>
          <w:sz w:val="22"/>
          <w:szCs w:val="22"/>
          <w:highlight w:val="yellow"/>
        </w:rPr>
        <w:t>XXX</w:t>
      </w:r>
    </w:p>
    <w:p w14:paraId="0BF08BA8" w14:textId="77777777" w:rsidR="00050C9B" w:rsidRPr="00E63C24" w:rsidRDefault="00050C9B"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Code APE : </w:t>
      </w:r>
      <w:r w:rsidRPr="00E63C24">
        <w:rPr>
          <w:rFonts w:asciiTheme="majorHAnsi" w:hAnsiTheme="majorHAnsi" w:cstheme="majorHAnsi"/>
          <w:sz w:val="22"/>
          <w:szCs w:val="22"/>
          <w:highlight w:val="yellow"/>
        </w:rPr>
        <w:t>XXX</w:t>
      </w:r>
    </w:p>
    <w:p w14:paraId="262A5E8A" w14:textId="77777777" w:rsidR="00050C9B" w:rsidRPr="00E63C24" w:rsidRDefault="00050C9B"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Licence(s) d’entrepreneur de spectacle N° : </w:t>
      </w:r>
      <w:r w:rsidRPr="00E63C24">
        <w:rPr>
          <w:rFonts w:asciiTheme="majorHAnsi" w:hAnsiTheme="majorHAnsi" w:cstheme="majorHAnsi"/>
          <w:sz w:val="22"/>
          <w:szCs w:val="22"/>
          <w:highlight w:val="yellow"/>
        </w:rPr>
        <w:t>XXX</w:t>
      </w:r>
    </w:p>
    <w:p w14:paraId="42798893" w14:textId="77777777" w:rsidR="00050C9B" w:rsidRPr="00E63C24" w:rsidRDefault="00050C9B"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N° TVA intracommunautaire : </w:t>
      </w:r>
      <w:r w:rsidRPr="00E63C24">
        <w:rPr>
          <w:rFonts w:asciiTheme="majorHAnsi" w:hAnsiTheme="majorHAnsi" w:cstheme="majorHAnsi"/>
          <w:sz w:val="22"/>
          <w:szCs w:val="22"/>
          <w:highlight w:val="yellow"/>
        </w:rPr>
        <w:t>XXX</w:t>
      </w:r>
    </w:p>
    <w:p w14:paraId="4B793FB0" w14:textId="73DFEEC5" w:rsidR="00050C9B" w:rsidRPr="00E63C24" w:rsidRDefault="00C80FE8"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Dûment r</w:t>
      </w:r>
      <w:r w:rsidR="00050C9B" w:rsidRPr="00E63C24">
        <w:rPr>
          <w:rFonts w:asciiTheme="majorHAnsi" w:hAnsiTheme="majorHAnsi" w:cstheme="majorHAnsi"/>
          <w:sz w:val="22"/>
          <w:szCs w:val="22"/>
        </w:rPr>
        <w:t xml:space="preserve">eprésentée par </w:t>
      </w:r>
      <w:r w:rsidR="00050C9B" w:rsidRPr="00E63C24">
        <w:rPr>
          <w:rFonts w:asciiTheme="majorHAnsi" w:hAnsiTheme="majorHAnsi" w:cstheme="majorHAnsi"/>
          <w:sz w:val="22"/>
          <w:szCs w:val="22"/>
          <w:highlight w:val="yellow"/>
        </w:rPr>
        <w:t>NOM</w:t>
      </w:r>
      <w:r w:rsidR="00050C9B" w:rsidRPr="00E63C24">
        <w:rPr>
          <w:rFonts w:asciiTheme="majorHAnsi" w:hAnsiTheme="majorHAnsi" w:cstheme="majorHAnsi"/>
          <w:sz w:val="22"/>
          <w:szCs w:val="22"/>
        </w:rPr>
        <w:t xml:space="preserve"> en qualité de </w:t>
      </w:r>
      <w:r w:rsidR="00050C9B" w:rsidRPr="00E63C24">
        <w:rPr>
          <w:rFonts w:asciiTheme="majorHAnsi" w:hAnsiTheme="majorHAnsi" w:cstheme="majorHAnsi"/>
          <w:sz w:val="22"/>
          <w:szCs w:val="22"/>
          <w:highlight w:val="yellow"/>
        </w:rPr>
        <w:t>XXX</w:t>
      </w:r>
      <w:r w:rsidR="00050C9B" w:rsidRPr="00E63C24">
        <w:rPr>
          <w:rFonts w:asciiTheme="majorHAnsi" w:hAnsiTheme="majorHAnsi" w:cstheme="majorHAnsi"/>
          <w:sz w:val="22"/>
          <w:szCs w:val="22"/>
        </w:rPr>
        <w:t xml:space="preserve"> </w:t>
      </w:r>
    </w:p>
    <w:p w14:paraId="058D21A7" w14:textId="77777777" w:rsidR="00050C9B" w:rsidRPr="00E63C24" w:rsidRDefault="00050C9B" w:rsidP="00050C9B">
      <w:pPr>
        <w:pStyle w:val="Sansinterligne"/>
        <w:jc w:val="both"/>
        <w:rPr>
          <w:rFonts w:asciiTheme="majorHAnsi" w:hAnsiTheme="majorHAnsi" w:cstheme="majorHAnsi"/>
          <w:sz w:val="22"/>
          <w:szCs w:val="22"/>
        </w:rPr>
      </w:pPr>
    </w:p>
    <w:p w14:paraId="1250A790" w14:textId="77777777" w:rsidR="00050C9B" w:rsidRPr="00E63C24" w:rsidRDefault="00050C9B" w:rsidP="00050C9B">
      <w:pPr>
        <w:pStyle w:val="Sansinterligne"/>
        <w:jc w:val="right"/>
        <w:rPr>
          <w:rFonts w:asciiTheme="majorHAnsi" w:hAnsiTheme="majorHAnsi" w:cstheme="majorHAnsi"/>
          <w:sz w:val="22"/>
          <w:szCs w:val="22"/>
        </w:rPr>
      </w:pPr>
      <w:r w:rsidRPr="00E63C24">
        <w:rPr>
          <w:rFonts w:asciiTheme="majorHAnsi" w:hAnsiTheme="majorHAnsi" w:cstheme="majorHAnsi"/>
          <w:sz w:val="22"/>
          <w:szCs w:val="22"/>
        </w:rPr>
        <w:t xml:space="preserve">Ci-après dénommée le « PRODUCTEUR », d’une part, </w:t>
      </w:r>
    </w:p>
    <w:p w14:paraId="3B38F303" w14:textId="77777777" w:rsidR="00050C9B" w:rsidRPr="00E63C24" w:rsidRDefault="00050C9B" w:rsidP="00050C9B">
      <w:pPr>
        <w:pStyle w:val="Sansinterligne"/>
        <w:jc w:val="both"/>
        <w:rPr>
          <w:rFonts w:asciiTheme="majorHAnsi" w:hAnsiTheme="majorHAnsi" w:cstheme="majorHAnsi"/>
          <w:sz w:val="22"/>
          <w:szCs w:val="22"/>
        </w:rPr>
      </w:pPr>
    </w:p>
    <w:p w14:paraId="12CFA0AB" w14:textId="77777777" w:rsidR="00050C9B" w:rsidRPr="00E63C24" w:rsidRDefault="00050C9B" w:rsidP="00050C9B">
      <w:pPr>
        <w:pStyle w:val="Sansinterligne"/>
        <w:jc w:val="both"/>
        <w:rPr>
          <w:rFonts w:asciiTheme="majorHAnsi" w:hAnsiTheme="majorHAnsi" w:cstheme="majorHAnsi"/>
          <w:sz w:val="22"/>
          <w:szCs w:val="22"/>
          <w:u w:val="single"/>
        </w:rPr>
      </w:pPr>
      <w:r w:rsidRPr="00E63C24">
        <w:rPr>
          <w:rFonts w:asciiTheme="majorHAnsi" w:hAnsiTheme="majorHAnsi" w:cstheme="majorHAnsi"/>
          <w:sz w:val="22"/>
          <w:szCs w:val="22"/>
          <w:u w:val="single"/>
        </w:rPr>
        <w:t xml:space="preserve">ET </w:t>
      </w:r>
    </w:p>
    <w:p w14:paraId="42538D26" w14:textId="77777777" w:rsidR="00050C9B" w:rsidRPr="00E63C24" w:rsidRDefault="00050C9B" w:rsidP="00050C9B">
      <w:pPr>
        <w:pStyle w:val="Sansinterligne"/>
        <w:jc w:val="both"/>
        <w:rPr>
          <w:rFonts w:asciiTheme="majorHAnsi" w:hAnsiTheme="majorHAnsi" w:cstheme="majorHAnsi"/>
          <w:sz w:val="22"/>
          <w:szCs w:val="22"/>
        </w:rPr>
      </w:pPr>
    </w:p>
    <w:p w14:paraId="1A5ABA28" w14:textId="77777777" w:rsidR="00050C9B" w:rsidRPr="00E63C24" w:rsidRDefault="00050C9B" w:rsidP="00050C9B">
      <w:pPr>
        <w:pStyle w:val="Sansinterligne"/>
        <w:jc w:val="both"/>
        <w:rPr>
          <w:rFonts w:asciiTheme="majorHAnsi" w:hAnsiTheme="majorHAnsi" w:cstheme="majorHAnsi"/>
          <w:sz w:val="22"/>
          <w:szCs w:val="22"/>
          <w:highlight w:val="yellow"/>
        </w:rPr>
      </w:pPr>
      <w:r w:rsidRPr="00E63C24">
        <w:rPr>
          <w:rFonts w:asciiTheme="majorHAnsi" w:hAnsiTheme="majorHAnsi" w:cstheme="majorHAnsi"/>
          <w:sz w:val="22"/>
          <w:szCs w:val="22"/>
          <w:highlight w:val="yellow"/>
        </w:rPr>
        <w:t xml:space="preserve">RAISON SOCIALE </w:t>
      </w:r>
    </w:p>
    <w:p w14:paraId="25A451B9" w14:textId="77777777" w:rsidR="00050C9B" w:rsidRPr="00E63C24" w:rsidRDefault="00050C9B" w:rsidP="00050C9B">
      <w:pPr>
        <w:pStyle w:val="Sansinterligne"/>
        <w:jc w:val="both"/>
        <w:rPr>
          <w:rFonts w:asciiTheme="majorHAnsi" w:hAnsiTheme="majorHAnsi" w:cstheme="majorHAnsi"/>
          <w:sz w:val="22"/>
          <w:szCs w:val="22"/>
          <w:highlight w:val="yellow"/>
        </w:rPr>
      </w:pPr>
      <w:r w:rsidRPr="00E63C24">
        <w:rPr>
          <w:rFonts w:asciiTheme="majorHAnsi" w:hAnsiTheme="majorHAnsi" w:cstheme="majorHAnsi"/>
          <w:sz w:val="22"/>
          <w:szCs w:val="22"/>
          <w:highlight w:val="yellow"/>
        </w:rPr>
        <w:t xml:space="preserve">SIEGE SOCIAL </w:t>
      </w:r>
    </w:p>
    <w:p w14:paraId="2BDFDABC" w14:textId="77777777" w:rsidR="00050C9B" w:rsidRPr="00E63C24" w:rsidRDefault="00050C9B" w:rsidP="00050C9B">
      <w:pPr>
        <w:pStyle w:val="Sansinterligne"/>
        <w:jc w:val="both"/>
        <w:rPr>
          <w:rFonts w:asciiTheme="majorHAnsi" w:hAnsiTheme="majorHAnsi" w:cstheme="majorHAnsi"/>
          <w:sz w:val="22"/>
          <w:szCs w:val="22"/>
          <w:highlight w:val="yellow"/>
        </w:rPr>
      </w:pPr>
      <w:r w:rsidRPr="00E63C24">
        <w:rPr>
          <w:rFonts w:asciiTheme="majorHAnsi" w:hAnsiTheme="majorHAnsi" w:cstheme="majorHAnsi"/>
          <w:sz w:val="22"/>
          <w:szCs w:val="22"/>
        </w:rPr>
        <w:t xml:space="preserve">N° SIRET : </w:t>
      </w:r>
      <w:r w:rsidRPr="00E63C24">
        <w:rPr>
          <w:rFonts w:asciiTheme="majorHAnsi" w:hAnsiTheme="majorHAnsi" w:cstheme="majorHAnsi"/>
          <w:sz w:val="22"/>
          <w:szCs w:val="22"/>
          <w:highlight w:val="yellow"/>
        </w:rPr>
        <w:t>XXX</w:t>
      </w:r>
    </w:p>
    <w:p w14:paraId="45D71E6F" w14:textId="77777777" w:rsidR="00050C9B" w:rsidRPr="00E63C24" w:rsidRDefault="00050C9B"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Code APE : </w:t>
      </w:r>
      <w:r w:rsidRPr="00E63C24">
        <w:rPr>
          <w:rFonts w:asciiTheme="majorHAnsi" w:hAnsiTheme="majorHAnsi" w:cstheme="majorHAnsi"/>
          <w:sz w:val="22"/>
          <w:szCs w:val="22"/>
          <w:highlight w:val="yellow"/>
        </w:rPr>
        <w:t>XXX</w:t>
      </w:r>
    </w:p>
    <w:p w14:paraId="68B774BE" w14:textId="77777777" w:rsidR="00050C9B" w:rsidRPr="00E63C24" w:rsidRDefault="00050C9B"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Licence(s) d’entrepreneur de spectacle N° : </w:t>
      </w:r>
      <w:r w:rsidRPr="00E63C24">
        <w:rPr>
          <w:rFonts w:asciiTheme="majorHAnsi" w:hAnsiTheme="majorHAnsi" w:cstheme="majorHAnsi"/>
          <w:sz w:val="22"/>
          <w:szCs w:val="22"/>
          <w:highlight w:val="yellow"/>
        </w:rPr>
        <w:t>XXX</w:t>
      </w:r>
    </w:p>
    <w:p w14:paraId="610696DB" w14:textId="77777777" w:rsidR="00050C9B" w:rsidRPr="00E63C24" w:rsidRDefault="00050C9B"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N° TVA intracommunautaire : </w:t>
      </w:r>
      <w:r w:rsidRPr="00E63C24">
        <w:rPr>
          <w:rFonts w:asciiTheme="majorHAnsi" w:hAnsiTheme="majorHAnsi" w:cstheme="majorHAnsi"/>
          <w:sz w:val="22"/>
          <w:szCs w:val="22"/>
          <w:highlight w:val="yellow"/>
        </w:rPr>
        <w:t>XXX</w:t>
      </w:r>
    </w:p>
    <w:p w14:paraId="54D636BC" w14:textId="6D841A24" w:rsidR="00050C9B" w:rsidRPr="00E63C24" w:rsidRDefault="00C80FE8"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Dûment r</w:t>
      </w:r>
      <w:r w:rsidR="00050C9B" w:rsidRPr="00E63C24">
        <w:rPr>
          <w:rFonts w:asciiTheme="majorHAnsi" w:hAnsiTheme="majorHAnsi" w:cstheme="majorHAnsi"/>
          <w:sz w:val="22"/>
          <w:szCs w:val="22"/>
        </w:rPr>
        <w:t xml:space="preserve">eprésentée par </w:t>
      </w:r>
      <w:r w:rsidR="00050C9B" w:rsidRPr="00E63C24">
        <w:rPr>
          <w:rFonts w:asciiTheme="majorHAnsi" w:hAnsiTheme="majorHAnsi" w:cstheme="majorHAnsi"/>
          <w:sz w:val="22"/>
          <w:szCs w:val="22"/>
          <w:highlight w:val="yellow"/>
        </w:rPr>
        <w:t>NOM</w:t>
      </w:r>
      <w:r w:rsidR="00050C9B" w:rsidRPr="00E63C24">
        <w:rPr>
          <w:rFonts w:asciiTheme="majorHAnsi" w:hAnsiTheme="majorHAnsi" w:cstheme="majorHAnsi"/>
          <w:sz w:val="22"/>
          <w:szCs w:val="22"/>
        </w:rPr>
        <w:t xml:space="preserve"> en qualité de </w:t>
      </w:r>
      <w:r w:rsidR="00050C9B" w:rsidRPr="00E63C24">
        <w:rPr>
          <w:rFonts w:asciiTheme="majorHAnsi" w:hAnsiTheme="majorHAnsi" w:cstheme="majorHAnsi"/>
          <w:sz w:val="22"/>
          <w:szCs w:val="22"/>
          <w:highlight w:val="yellow"/>
        </w:rPr>
        <w:t>XXX</w:t>
      </w:r>
      <w:r w:rsidR="00050C9B" w:rsidRPr="00E63C24">
        <w:rPr>
          <w:rFonts w:asciiTheme="majorHAnsi" w:hAnsiTheme="majorHAnsi" w:cstheme="majorHAnsi"/>
          <w:sz w:val="22"/>
          <w:szCs w:val="22"/>
        </w:rPr>
        <w:t xml:space="preserve"> </w:t>
      </w:r>
    </w:p>
    <w:p w14:paraId="38FEA8B5" w14:textId="77777777" w:rsidR="00050C9B" w:rsidRPr="00E63C24" w:rsidRDefault="00050C9B" w:rsidP="00050C9B">
      <w:pPr>
        <w:pStyle w:val="Sansinterligne"/>
        <w:jc w:val="both"/>
        <w:rPr>
          <w:rFonts w:asciiTheme="majorHAnsi" w:hAnsiTheme="majorHAnsi" w:cstheme="majorHAnsi"/>
          <w:sz w:val="22"/>
          <w:szCs w:val="22"/>
        </w:rPr>
      </w:pPr>
    </w:p>
    <w:p w14:paraId="1C9AFC80" w14:textId="77777777" w:rsidR="00050C9B" w:rsidRPr="00E63C24" w:rsidRDefault="00050C9B" w:rsidP="00050C9B">
      <w:pPr>
        <w:pStyle w:val="Sansinterligne"/>
        <w:jc w:val="right"/>
        <w:rPr>
          <w:rFonts w:asciiTheme="majorHAnsi" w:hAnsiTheme="majorHAnsi" w:cstheme="majorHAnsi"/>
          <w:sz w:val="22"/>
          <w:szCs w:val="22"/>
        </w:rPr>
      </w:pPr>
      <w:r w:rsidRPr="00E63C24">
        <w:rPr>
          <w:rFonts w:asciiTheme="majorHAnsi" w:hAnsiTheme="majorHAnsi" w:cstheme="majorHAnsi"/>
          <w:sz w:val="22"/>
          <w:szCs w:val="22"/>
        </w:rPr>
        <w:t xml:space="preserve">Ci-après dénommée </w:t>
      </w:r>
      <w:proofErr w:type="gramStart"/>
      <w:r w:rsidRPr="00E63C24">
        <w:rPr>
          <w:rFonts w:asciiTheme="majorHAnsi" w:hAnsiTheme="majorHAnsi" w:cstheme="majorHAnsi"/>
          <w:sz w:val="22"/>
          <w:szCs w:val="22"/>
        </w:rPr>
        <w:t>l’ «</w:t>
      </w:r>
      <w:proofErr w:type="gramEnd"/>
      <w:r w:rsidRPr="00E63C24">
        <w:rPr>
          <w:rFonts w:asciiTheme="majorHAnsi" w:hAnsiTheme="majorHAnsi" w:cstheme="majorHAnsi"/>
          <w:sz w:val="22"/>
          <w:szCs w:val="22"/>
        </w:rPr>
        <w:t xml:space="preserve"> ORGANISATEUR », d’autre part, </w:t>
      </w:r>
    </w:p>
    <w:p w14:paraId="00D57EB0" w14:textId="77777777" w:rsidR="00050C9B" w:rsidRPr="00E63C24" w:rsidRDefault="00050C9B" w:rsidP="00050C9B">
      <w:pPr>
        <w:pStyle w:val="Sansinterligne"/>
        <w:jc w:val="both"/>
        <w:rPr>
          <w:rFonts w:asciiTheme="majorHAnsi" w:hAnsiTheme="majorHAnsi" w:cstheme="majorHAnsi"/>
          <w:sz w:val="22"/>
          <w:szCs w:val="22"/>
        </w:rPr>
      </w:pPr>
    </w:p>
    <w:p w14:paraId="1969E4A8" w14:textId="52897023" w:rsidR="00050C9B" w:rsidRPr="00E63C24" w:rsidRDefault="00C80FE8" w:rsidP="00050C9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Ci-après dénommées ensemble ou séparément la ou les « Parties ». </w:t>
      </w:r>
    </w:p>
    <w:p w14:paraId="2C479E1C" w14:textId="77777777" w:rsidR="00C80FE8" w:rsidRPr="00E63C24" w:rsidRDefault="00C80FE8" w:rsidP="00050C9B">
      <w:pPr>
        <w:pStyle w:val="Sansinterligne"/>
        <w:jc w:val="both"/>
        <w:rPr>
          <w:rFonts w:asciiTheme="majorHAnsi" w:hAnsiTheme="majorHAnsi" w:cstheme="majorHAnsi"/>
          <w:sz w:val="22"/>
          <w:szCs w:val="22"/>
        </w:rPr>
      </w:pPr>
    </w:p>
    <w:p w14:paraId="7D9FD1FE" w14:textId="65650CFD" w:rsidR="00C80FE8" w:rsidRPr="00E63C24" w:rsidRDefault="00C80FE8" w:rsidP="00050C9B">
      <w:pPr>
        <w:pStyle w:val="Sansinterligne"/>
        <w:jc w:val="both"/>
        <w:rPr>
          <w:rFonts w:asciiTheme="majorHAnsi" w:hAnsiTheme="majorHAnsi" w:cstheme="majorHAnsi"/>
          <w:b/>
          <w:sz w:val="22"/>
          <w:szCs w:val="22"/>
          <w:u w:val="single"/>
        </w:rPr>
      </w:pPr>
      <w:r w:rsidRPr="00E63C24">
        <w:rPr>
          <w:rFonts w:asciiTheme="majorHAnsi" w:hAnsiTheme="majorHAnsi" w:cstheme="majorHAnsi"/>
          <w:b/>
          <w:sz w:val="22"/>
          <w:szCs w:val="22"/>
          <w:u w:val="single"/>
        </w:rPr>
        <w:t xml:space="preserve">ETANT PREALABLEMENT EXPOSE QUE : </w:t>
      </w:r>
    </w:p>
    <w:p w14:paraId="33949000" w14:textId="77777777" w:rsidR="00C80FE8" w:rsidRPr="00E63C24" w:rsidRDefault="00C80FE8" w:rsidP="00050C9B">
      <w:pPr>
        <w:pStyle w:val="Sansinterligne"/>
        <w:jc w:val="both"/>
        <w:rPr>
          <w:rFonts w:asciiTheme="majorHAnsi" w:hAnsiTheme="majorHAnsi" w:cstheme="majorHAnsi"/>
          <w:sz w:val="22"/>
          <w:szCs w:val="22"/>
        </w:rPr>
      </w:pPr>
    </w:p>
    <w:p w14:paraId="43D04E94" w14:textId="31B6AB72" w:rsidR="005F47A7" w:rsidRPr="00E63C24" w:rsidRDefault="00E47F1B" w:rsidP="005F47A7">
      <w:pPr>
        <w:pStyle w:val="Sansinterligne"/>
        <w:numPr>
          <w:ilvl w:val="0"/>
          <w:numId w:val="1"/>
        </w:numPr>
        <w:jc w:val="both"/>
        <w:rPr>
          <w:rFonts w:asciiTheme="majorHAnsi" w:hAnsiTheme="majorHAnsi" w:cstheme="majorHAnsi"/>
          <w:sz w:val="22"/>
          <w:szCs w:val="22"/>
        </w:rPr>
      </w:pPr>
      <w:r w:rsidRPr="00E63C24">
        <w:rPr>
          <w:rFonts w:asciiTheme="majorHAnsi" w:hAnsiTheme="majorHAnsi" w:cstheme="majorHAnsi"/>
          <w:sz w:val="22"/>
          <w:szCs w:val="22"/>
        </w:rPr>
        <w:t>Le PRODUCTEUR</w:t>
      </w:r>
      <w:r w:rsidR="005B1A07" w:rsidRPr="00E63C24">
        <w:rPr>
          <w:rFonts w:asciiTheme="majorHAnsi" w:hAnsiTheme="majorHAnsi" w:cstheme="majorHAnsi"/>
          <w:sz w:val="22"/>
          <w:szCs w:val="22"/>
        </w:rPr>
        <w:t xml:space="preserve"> </w:t>
      </w:r>
      <w:r w:rsidR="007C633E" w:rsidRPr="00E63C24">
        <w:rPr>
          <w:rFonts w:asciiTheme="majorHAnsi" w:hAnsiTheme="majorHAnsi" w:cstheme="majorHAnsi"/>
          <w:sz w:val="22"/>
          <w:szCs w:val="22"/>
        </w:rPr>
        <w:t xml:space="preserve">est titulaire du droit de représentation, </w:t>
      </w:r>
      <w:r w:rsidR="005F47A7" w:rsidRPr="00E63C24">
        <w:rPr>
          <w:rFonts w:asciiTheme="majorHAnsi" w:hAnsiTheme="majorHAnsi" w:cstheme="majorHAnsi"/>
          <w:sz w:val="22"/>
          <w:szCs w:val="22"/>
        </w:rPr>
        <w:t xml:space="preserve">en </w:t>
      </w:r>
      <w:r w:rsidR="005F47A7" w:rsidRPr="00E63C24">
        <w:rPr>
          <w:rFonts w:asciiTheme="majorHAnsi" w:hAnsiTheme="majorHAnsi" w:cstheme="majorHAnsi"/>
          <w:sz w:val="22"/>
          <w:szCs w:val="22"/>
          <w:highlight w:val="yellow"/>
        </w:rPr>
        <w:t>France</w:t>
      </w:r>
      <w:r w:rsidR="005F47A7" w:rsidRPr="00E63C24">
        <w:rPr>
          <w:rFonts w:asciiTheme="majorHAnsi" w:hAnsiTheme="majorHAnsi" w:cstheme="majorHAnsi"/>
          <w:sz w:val="22"/>
          <w:szCs w:val="22"/>
        </w:rPr>
        <w:t xml:space="preserve">, du spectacle suivant : </w:t>
      </w:r>
    </w:p>
    <w:p w14:paraId="3CFB1E3B" w14:textId="47DC1539" w:rsidR="005F47A7" w:rsidRPr="00E63C24" w:rsidRDefault="005F47A7" w:rsidP="00F0192F">
      <w:pPr>
        <w:pStyle w:val="Sansinterligne"/>
        <w:jc w:val="center"/>
        <w:rPr>
          <w:rFonts w:asciiTheme="majorHAnsi" w:hAnsiTheme="majorHAnsi" w:cstheme="majorHAnsi"/>
          <w:b/>
          <w:sz w:val="22"/>
          <w:szCs w:val="22"/>
        </w:rPr>
      </w:pPr>
      <w:r w:rsidRPr="00E63C24">
        <w:rPr>
          <w:rFonts w:asciiTheme="majorHAnsi" w:hAnsiTheme="majorHAnsi" w:cstheme="majorHAnsi"/>
          <w:b/>
          <w:sz w:val="22"/>
          <w:szCs w:val="22"/>
          <w:highlight w:val="yellow"/>
        </w:rPr>
        <w:t>XXX</w:t>
      </w:r>
    </w:p>
    <w:p w14:paraId="0B3C7EE7" w14:textId="08C38478" w:rsidR="005F47A7" w:rsidRPr="00E63C24" w:rsidRDefault="005F47A7" w:rsidP="005F47A7">
      <w:pPr>
        <w:pStyle w:val="Sansinterligne"/>
        <w:ind w:left="700"/>
        <w:jc w:val="both"/>
        <w:rPr>
          <w:rFonts w:asciiTheme="majorHAnsi" w:hAnsiTheme="majorHAnsi" w:cstheme="majorHAnsi"/>
          <w:sz w:val="22"/>
          <w:szCs w:val="22"/>
        </w:rPr>
      </w:pPr>
      <w:proofErr w:type="gramStart"/>
      <w:r w:rsidRPr="00E63C24">
        <w:rPr>
          <w:rFonts w:asciiTheme="majorHAnsi" w:hAnsiTheme="majorHAnsi" w:cstheme="majorHAnsi"/>
          <w:sz w:val="22"/>
          <w:szCs w:val="22"/>
        </w:rPr>
        <w:t>pour</w:t>
      </w:r>
      <w:proofErr w:type="gramEnd"/>
      <w:r w:rsidRPr="00E63C24">
        <w:rPr>
          <w:rFonts w:asciiTheme="majorHAnsi" w:hAnsiTheme="majorHAnsi" w:cstheme="majorHAnsi"/>
          <w:sz w:val="22"/>
          <w:szCs w:val="22"/>
        </w:rPr>
        <w:t xml:space="preserve"> lequel le PRODUCTEUR s’est assuré le concours des artistes nécessaires à sa représentation. </w:t>
      </w:r>
    </w:p>
    <w:p w14:paraId="046AAB5B" w14:textId="77777777" w:rsidR="005F47A7" w:rsidRPr="00E63C24" w:rsidRDefault="005F47A7" w:rsidP="005F47A7">
      <w:pPr>
        <w:pStyle w:val="Sansinterligne"/>
        <w:jc w:val="both"/>
        <w:rPr>
          <w:rFonts w:asciiTheme="majorHAnsi" w:hAnsiTheme="majorHAnsi" w:cstheme="majorHAnsi"/>
          <w:sz w:val="22"/>
          <w:szCs w:val="22"/>
        </w:rPr>
      </w:pPr>
    </w:p>
    <w:p w14:paraId="5690FC81" w14:textId="121F6BE8" w:rsidR="005F47A7" w:rsidRPr="00E63C24" w:rsidRDefault="0047681C" w:rsidP="00E47F1B">
      <w:pPr>
        <w:pStyle w:val="Sansinterligne"/>
        <w:numPr>
          <w:ilvl w:val="0"/>
          <w:numId w:val="1"/>
        </w:numPr>
        <w:jc w:val="both"/>
        <w:rPr>
          <w:rFonts w:asciiTheme="majorHAnsi" w:hAnsiTheme="majorHAnsi" w:cstheme="majorHAnsi"/>
          <w:sz w:val="22"/>
          <w:szCs w:val="22"/>
        </w:rPr>
      </w:pPr>
      <w:r w:rsidRPr="00E63C24">
        <w:rPr>
          <w:rFonts w:asciiTheme="majorHAnsi" w:hAnsiTheme="majorHAnsi" w:cstheme="majorHAnsi"/>
          <w:sz w:val="22"/>
          <w:szCs w:val="22"/>
        </w:rPr>
        <w:t>L’ORGANISATEUR déclare connaître et accepter la nature</w:t>
      </w:r>
      <w:r w:rsidR="006701AA" w:rsidRPr="00E63C24">
        <w:rPr>
          <w:rFonts w:asciiTheme="majorHAnsi" w:hAnsiTheme="majorHAnsi" w:cstheme="majorHAnsi"/>
          <w:sz w:val="22"/>
          <w:szCs w:val="22"/>
        </w:rPr>
        <w:t>,</w:t>
      </w:r>
      <w:r w:rsidRPr="00E63C24">
        <w:rPr>
          <w:rFonts w:asciiTheme="majorHAnsi" w:hAnsiTheme="majorHAnsi" w:cstheme="majorHAnsi"/>
          <w:sz w:val="22"/>
          <w:szCs w:val="22"/>
        </w:rPr>
        <w:t xml:space="preserve"> le contenu </w:t>
      </w:r>
      <w:r w:rsidR="006701AA" w:rsidRPr="00E63C24">
        <w:rPr>
          <w:rFonts w:asciiTheme="majorHAnsi" w:hAnsiTheme="majorHAnsi" w:cstheme="majorHAnsi"/>
          <w:sz w:val="22"/>
          <w:szCs w:val="22"/>
        </w:rPr>
        <w:t xml:space="preserve">et les caractéristiques techniques </w:t>
      </w:r>
      <w:r w:rsidRPr="00E63C24">
        <w:rPr>
          <w:rFonts w:asciiTheme="majorHAnsi" w:hAnsiTheme="majorHAnsi" w:cstheme="majorHAnsi"/>
          <w:sz w:val="22"/>
          <w:szCs w:val="22"/>
        </w:rPr>
        <w:t xml:space="preserve">du spectacle susvisé. </w:t>
      </w:r>
    </w:p>
    <w:p w14:paraId="732E6AE4" w14:textId="77777777" w:rsidR="0047681C" w:rsidRPr="00E63C24" w:rsidRDefault="0047681C" w:rsidP="0047681C">
      <w:pPr>
        <w:pStyle w:val="Sansinterligne"/>
        <w:ind w:left="720"/>
        <w:jc w:val="both"/>
        <w:rPr>
          <w:rFonts w:asciiTheme="majorHAnsi" w:hAnsiTheme="majorHAnsi" w:cstheme="majorHAnsi"/>
          <w:sz w:val="22"/>
          <w:szCs w:val="22"/>
        </w:rPr>
      </w:pPr>
    </w:p>
    <w:p w14:paraId="0E75B5C9" w14:textId="34769702" w:rsidR="00050C9B" w:rsidRPr="00E63C24" w:rsidRDefault="00640DB6" w:rsidP="00050C9B">
      <w:pPr>
        <w:pStyle w:val="Sansinterligne"/>
        <w:numPr>
          <w:ilvl w:val="0"/>
          <w:numId w:val="1"/>
        </w:numPr>
        <w:jc w:val="both"/>
        <w:rPr>
          <w:rFonts w:asciiTheme="majorHAnsi" w:hAnsiTheme="majorHAnsi" w:cstheme="majorHAnsi"/>
          <w:sz w:val="22"/>
          <w:szCs w:val="22"/>
        </w:rPr>
      </w:pPr>
      <w:r w:rsidRPr="00E63C24">
        <w:rPr>
          <w:rFonts w:asciiTheme="majorHAnsi" w:hAnsiTheme="majorHAnsi" w:cstheme="majorHAnsi"/>
          <w:sz w:val="22"/>
          <w:szCs w:val="22"/>
        </w:rPr>
        <w:t>L’ORGANISATEUR</w:t>
      </w:r>
      <w:r w:rsidR="00A826DD" w:rsidRPr="00E63C24">
        <w:rPr>
          <w:rFonts w:asciiTheme="majorHAnsi" w:hAnsiTheme="majorHAnsi" w:cstheme="majorHAnsi"/>
          <w:sz w:val="22"/>
          <w:szCs w:val="22"/>
        </w:rPr>
        <w:t xml:space="preserve">, qui </w:t>
      </w:r>
      <w:r w:rsidR="0007442A" w:rsidRPr="00E63C24">
        <w:rPr>
          <w:rFonts w:asciiTheme="majorHAnsi" w:hAnsiTheme="majorHAnsi" w:cstheme="majorHAnsi"/>
          <w:sz w:val="22"/>
          <w:szCs w:val="22"/>
        </w:rPr>
        <w:t xml:space="preserve">est titulaire d’un récépissé de déclaration valant licence et valide au moment de l’activité, </w:t>
      </w:r>
      <w:r w:rsidR="00A826DD" w:rsidRPr="00E63C24">
        <w:rPr>
          <w:rFonts w:asciiTheme="majorHAnsi" w:hAnsiTheme="majorHAnsi" w:cstheme="majorHAnsi"/>
          <w:sz w:val="22"/>
          <w:szCs w:val="22"/>
        </w:rPr>
        <w:t>ou qui en est légalement dispensé,</w:t>
      </w:r>
      <w:r w:rsidRPr="00E63C24">
        <w:rPr>
          <w:rFonts w:asciiTheme="majorHAnsi" w:hAnsiTheme="majorHAnsi" w:cstheme="majorHAnsi"/>
          <w:sz w:val="22"/>
          <w:szCs w:val="22"/>
        </w:rPr>
        <w:t xml:space="preserve"> certifie s’être assuré de la disponibilité </w:t>
      </w:r>
      <w:r w:rsidR="00A36F29" w:rsidRPr="00E63C24">
        <w:rPr>
          <w:rFonts w:asciiTheme="majorHAnsi" w:hAnsiTheme="majorHAnsi" w:cstheme="majorHAnsi"/>
          <w:sz w:val="22"/>
          <w:szCs w:val="22"/>
        </w:rPr>
        <w:t xml:space="preserve">et du bon fonctionnement </w:t>
      </w:r>
      <w:r w:rsidRPr="00E63C24">
        <w:rPr>
          <w:rFonts w:asciiTheme="majorHAnsi" w:hAnsiTheme="majorHAnsi" w:cstheme="majorHAnsi"/>
          <w:sz w:val="22"/>
          <w:szCs w:val="22"/>
        </w:rPr>
        <w:t>d</w:t>
      </w:r>
      <w:r w:rsidR="004C701C" w:rsidRPr="00E63C24">
        <w:rPr>
          <w:rFonts w:asciiTheme="majorHAnsi" w:hAnsiTheme="majorHAnsi" w:cstheme="majorHAnsi"/>
          <w:sz w:val="22"/>
          <w:szCs w:val="22"/>
        </w:rPr>
        <w:t>u lieu</w:t>
      </w:r>
      <w:r w:rsidRPr="00E63C24">
        <w:rPr>
          <w:rFonts w:asciiTheme="majorHAnsi" w:hAnsiTheme="majorHAnsi" w:cstheme="majorHAnsi"/>
          <w:sz w:val="22"/>
          <w:szCs w:val="22"/>
        </w:rPr>
        <w:t xml:space="preserve"> ci-dessous désigné</w:t>
      </w:r>
      <w:r w:rsidR="00D2329D" w:rsidRPr="00E63C24">
        <w:rPr>
          <w:rFonts w:asciiTheme="majorHAnsi" w:hAnsiTheme="majorHAnsi" w:cstheme="majorHAnsi"/>
          <w:sz w:val="22"/>
          <w:szCs w:val="22"/>
        </w:rPr>
        <w:t xml:space="preserve">, et dont le PRODUCTEUR déclare connaître et accepter les caractéristiques techniques </w:t>
      </w:r>
      <w:r w:rsidRPr="00E63C24">
        <w:rPr>
          <w:rFonts w:asciiTheme="majorHAnsi" w:hAnsiTheme="majorHAnsi" w:cstheme="majorHAnsi"/>
          <w:sz w:val="22"/>
          <w:szCs w:val="22"/>
        </w:rPr>
        <w:t xml:space="preserve">: </w:t>
      </w:r>
    </w:p>
    <w:p w14:paraId="5EA54F10" w14:textId="77777777" w:rsidR="00D2329D" w:rsidRPr="00E63C24" w:rsidRDefault="00D2329D" w:rsidP="00CA006C">
      <w:pPr>
        <w:pStyle w:val="Sansinterligne"/>
        <w:ind w:left="708" w:firstLine="708"/>
        <w:jc w:val="both"/>
        <w:rPr>
          <w:rFonts w:asciiTheme="majorHAnsi" w:hAnsiTheme="majorHAnsi" w:cstheme="majorHAnsi"/>
          <w:sz w:val="22"/>
          <w:szCs w:val="22"/>
        </w:rPr>
      </w:pPr>
    </w:p>
    <w:p w14:paraId="3A9D971F" w14:textId="75847D8C" w:rsidR="00DD5341" w:rsidRPr="00E63C24" w:rsidRDefault="00DD5341" w:rsidP="00CA006C">
      <w:pPr>
        <w:pStyle w:val="Sansinterligne"/>
        <w:ind w:left="708"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Nom du lieu : </w:t>
      </w:r>
      <w:r w:rsidRPr="00E63C24">
        <w:rPr>
          <w:rFonts w:asciiTheme="majorHAnsi" w:hAnsiTheme="majorHAnsi" w:cstheme="majorHAnsi"/>
          <w:sz w:val="22"/>
          <w:szCs w:val="22"/>
          <w:highlight w:val="yellow"/>
        </w:rPr>
        <w:t>XXX</w:t>
      </w:r>
    </w:p>
    <w:p w14:paraId="76D15C31" w14:textId="6A72A087" w:rsidR="00DD5341" w:rsidRPr="00E63C24" w:rsidRDefault="00DD5341" w:rsidP="00CA006C">
      <w:pPr>
        <w:pStyle w:val="Sansinterligne"/>
        <w:ind w:left="1416"/>
        <w:jc w:val="both"/>
        <w:rPr>
          <w:rFonts w:asciiTheme="majorHAnsi" w:hAnsiTheme="majorHAnsi" w:cstheme="majorHAnsi"/>
          <w:sz w:val="22"/>
          <w:szCs w:val="22"/>
        </w:rPr>
      </w:pPr>
      <w:r w:rsidRPr="00E63C24">
        <w:rPr>
          <w:rFonts w:asciiTheme="majorHAnsi" w:hAnsiTheme="majorHAnsi" w:cstheme="majorHAnsi"/>
          <w:sz w:val="22"/>
          <w:szCs w:val="22"/>
        </w:rPr>
        <w:t xml:space="preserve">Adresse : </w:t>
      </w:r>
      <w:r w:rsidR="00A27683" w:rsidRPr="00E63C24">
        <w:rPr>
          <w:rFonts w:asciiTheme="majorHAnsi" w:hAnsiTheme="majorHAnsi" w:cstheme="majorHAnsi"/>
          <w:sz w:val="22"/>
          <w:szCs w:val="22"/>
          <w:highlight w:val="yellow"/>
        </w:rPr>
        <w:t>XXX</w:t>
      </w:r>
      <w:r w:rsidR="00A27683" w:rsidRPr="00E63C24">
        <w:rPr>
          <w:rFonts w:asciiTheme="majorHAnsi" w:hAnsiTheme="majorHAnsi" w:cstheme="majorHAnsi"/>
          <w:sz w:val="22"/>
          <w:szCs w:val="22"/>
        </w:rPr>
        <w:t xml:space="preserve"> </w:t>
      </w:r>
    </w:p>
    <w:p w14:paraId="4A8538DA" w14:textId="24F6F2B1" w:rsidR="00A27683" w:rsidRPr="00E63C24" w:rsidRDefault="00C4419F" w:rsidP="00CA006C">
      <w:pPr>
        <w:pStyle w:val="Sansinterligne"/>
        <w:ind w:left="708"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Capacité </w:t>
      </w:r>
      <w:r w:rsidR="00A27683" w:rsidRPr="00E63C24">
        <w:rPr>
          <w:rFonts w:asciiTheme="majorHAnsi" w:hAnsiTheme="majorHAnsi" w:cstheme="majorHAnsi"/>
          <w:sz w:val="22"/>
          <w:szCs w:val="22"/>
        </w:rPr>
        <w:t xml:space="preserve">: </w:t>
      </w:r>
      <w:r w:rsidR="00A27683" w:rsidRPr="00E63C24">
        <w:rPr>
          <w:rFonts w:asciiTheme="majorHAnsi" w:hAnsiTheme="majorHAnsi" w:cstheme="majorHAnsi"/>
          <w:sz w:val="22"/>
          <w:szCs w:val="22"/>
          <w:highlight w:val="yellow"/>
        </w:rPr>
        <w:t>XXX</w:t>
      </w:r>
    </w:p>
    <w:p w14:paraId="4CAFBD9B" w14:textId="369A8163" w:rsidR="00A27683" w:rsidRPr="00E63C24" w:rsidRDefault="00A27683" w:rsidP="00CA006C">
      <w:pPr>
        <w:pStyle w:val="Sansinterligne"/>
        <w:ind w:left="708"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Horaires et durée de la représentation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w:t>
      </w:r>
    </w:p>
    <w:p w14:paraId="6EB0CAC7" w14:textId="77777777" w:rsidR="00A77BBA" w:rsidRPr="00E63C24" w:rsidRDefault="00A77BBA" w:rsidP="00A27683">
      <w:pPr>
        <w:pStyle w:val="Sansinterligne"/>
        <w:jc w:val="both"/>
        <w:rPr>
          <w:rFonts w:asciiTheme="majorHAnsi" w:hAnsiTheme="majorHAnsi" w:cstheme="majorHAnsi"/>
          <w:sz w:val="22"/>
          <w:szCs w:val="22"/>
        </w:rPr>
      </w:pPr>
    </w:p>
    <w:p w14:paraId="606289A8" w14:textId="2FEEE2E4" w:rsidR="00A27683" w:rsidRPr="00E63C24" w:rsidRDefault="00704092" w:rsidP="00A27683">
      <w:pPr>
        <w:pStyle w:val="Sansinterligne"/>
        <w:numPr>
          <w:ilvl w:val="0"/>
          <w:numId w:val="1"/>
        </w:numPr>
        <w:jc w:val="both"/>
        <w:rPr>
          <w:rFonts w:asciiTheme="majorHAnsi" w:hAnsiTheme="majorHAnsi" w:cstheme="majorHAnsi"/>
          <w:sz w:val="22"/>
          <w:szCs w:val="22"/>
        </w:rPr>
      </w:pPr>
      <w:r w:rsidRPr="00E63C24">
        <w:rPr>
          <w:rFonts w:asciiTheme="majorHAnsi" w:hAnsiTheme="majorHAnsi" w:cstheme="majorHAnsi"/>
          <w:sz w:val="22"/>
          <w:szCs w:val="22"/>
        </w:rPr>
        <w:lastRenderedPageBreak/>
        <w:t>Il est rappelé que le</w:t>
      </w:r>
      <w:r w:rsidR="000D75A7" w:rsidRPr="00E63C24">
        <w:rPr>
          <w:rFonts w:asciiTheme="majorHAnsi" w:hAnsiTheme="majorHAnsi" w:cstheme="majorHAnsi"/>
          <w:sz w:val="22"/>
          <w:szCs w:val="22"/>
        </w:rPr>
        <w:t xml:space="preserve">s </w:t>
      </w:r>
      <w:r w:rsidR="004C701C" w:rsidRPr="00E63C24">
        <w:rPr>
          <w:rFonts w:asciiTheme="majorHAnsi" w:hAnsiTheme="majorHAnsi" w:cstheme="majorHAnsi"/>
          <w:sz w:val="22"/>
          <w:szCs w:val="22"/>
        </w:rPr>
        <w:t xml:space="preserve">professionnels </w:t>
      </w:r>
      <w:r w:rsidR="000D75A7" w:rsidRPr="00E63C24">
        <w:rPr>
          <w:rFonts w:asciiTheme="majorHAnsi" w:hAnsiTheme="majorHAnsi" w:cstheme="majorHAnsi"/>
          <w:sz w:val="22"/>
          <w:szCs w:val="22"/>
        </w:rPr>
        <w:t>du</w:t>
      </w:r>
      <w:r w:rsidRPr="00E63C24">
        <w:rPr>
          <w:rFonts w:asciiTheme="majorHAnsi" w:hAnsiTheme="majorHAnsi" w:cstheme="majorHAnsi"/>
          <w:sz w:val="22"/>
          <w:szCs w:val="22"/>
        </w:rPr>
        <w:t xml:space="preserve"> secteur du spectacle vivant conna</w:t>
      </w:r>
      <w:r w:rsidR="000D75A7" w:rsidRPr="00E63C24">
        <w:rPr>
          <w:rFonts w:asciiTheme="majorHAnsi" w:hAnsiTheme="majorHAnsi" w:cstheme="majorHAnsi"/>
          <w:sz w:val="22"/>
          <w:szCs w:val="22"/>
        </w:rPr>
        <w:t>issen</w:t>
      </w:r>
      <w:r w:rsidRPr="00E63C24">
        <w:rPr>
          <w:rFonts w:asciiTheme="majorHAnsi" w:hAnsiTheme="majorHAnsi" w:cstheme="majorHAnsi"/>
          <w:sz w:val="22"/>
          <w:szCs w:val="22"/>
        </w:rPr>
        <w:t>t une crise sans précédent du fait de l’ampleur de l’</w:t>
      </w:r>
      <w:r w:rsidR="000D75A7" w:rsidRPr="00E63C24">
        <w:rPr>
          <w:rFonts w:asciiTheme="majorHAnsi" w:hAnsiTheme="majorHAnsi" w:cstheme="majorHAnsi"/>
          <w:sz w:val="22"/>
          <w:szCs w:val="22"/>
        </w:rPr>
        <w:t>épidémie du Covid-19 et d</w:t>
      </w:r>
      <w:r w:rsidRPr="00E63C24">
        <w:rPr>
          <w:rFonts w:asciiTheme="majorHAnsi" w:hAnsiTheme="majorHAnsi" w:cstheme="majorHAnsi"/>
          <w:sz w:val="22"/>
          <w:szCs w:val="22"/>
        </w:rPr>
        <w:t>e ses conséquences</w:t>
      </w:r>
      <w:r w:rsidR="000D75A7" w:rsidRPr="00E63C24">
        <w:rPr>
          <w:rFonts w:asciiTheme="majorHAnsi" w:hAnsiTheme="majorHAnsi" w:cstheme="majorHAnsi"/>
          <w:sz w:val="22"/>
          <w:szCs w:val="22"/>
        </w:rPr>
        <w:t>, qui</w:t>
      </w:r>
      <w:r w:rsidRPr="00E63C24">
        <w:rPr>
          <w:rFonts w:asciiTheme="majorHAnsi" w:hAnsiTheme="majorHAnsi" w:cstheme="majorHAnsi"/>
          <w:sz w:val="22"/>
          <w:szCs w:val="22"/>
        </w:rPr>
        <w:t xml:space="preserve"> ont paralysé </w:t>
      </w:r>
      <w:r w:rsidR="000D75A7" w:rsidRPr="00E63C24">
        <w:rPr>
          <w:rFonts w:asciiTheme="majorHAnsi" w:hAnsiTheme="majorHAnsi" w:cstheme="majorHAnsi"/>
          <w:sz w:val="22"/>
          <w:szCs w:val="22"/>
        </w:rPr>
        <w:t xml:space="preserve">le secteur en interdisant les rassemblements publics, en </w:t>
      </w:r>
      <w:r w:rsidR="001221B0" w:rsidRPr="00E63C24">
        <w:rPr>
          <w:rFonts w:asciiTheme="majorHAnsi" w:hAnsiTheme="majorHAnsi" w:cstheme="majorHAnsi"/>
          <w:sz w:val="22"/>
          <w:szCs w:val="22"/>
        </w:rPr>
        <w:t>engendrant</w:t>
      </w:r>
      <w:r w:rsidR="000D75A7" w:rsidRPr="00E63C24">
        <w:rPr>
          <w:rFonts w:asciiTheme="majorHAnsi" w:hAnsiTheme="majorHAnsi" w:cstheme="majorHAnsi"/>
          <w:sz w:val="22"/>
          <w:szCs w:val="22"/>
        </w:rPr>
        <w:t xml:space="preserve"> des fermetures administratives et en privant les artistes, producteurs et organisateurs de spectacles du lien fondamental avec le public. </w:t>
      </w:r>
    </w:p>
    <w:p w14:paraId="43F160B8" w14:textId="77777777" w:rsidR="00D2329D" w:rsidRPr="00E63C24" w:rsidRDefault="00D2329D" w:rsidP="00D2329D">
      <w:pPr>
        <w:pStyle w:val="Sansinterligne"/>
        <w:ind w:left="720"/>
        <w:jc w:val="both"/>
        <w:rPr>
          <w:rFonts w:asciiTheme="majorHAnsi" w:hAnsiTheme="majorHAnsi" w:cstheme="majorHAnsi"/>
          <w:sz w:val="22"/>
          <w:szCs w:val="22"/>
        </w:rPr>
      </w:pPr>
    </w:p>
    <w:p w14:paraId="06D70457" w14:textId="28E568FE" w:rsidR="00D2329D" w:rsidRPr="00E63C24" w:rsidRDefault="00D2329D" w:rsidP="00A27683">
      <w:pPr>
        <w:pStyle w:val="Sansinterligne"/>
        <w:numPr>
          <w:ilvl w:val="0"/>
          <w:numId w:val="1"/>
        </w:numPr>
        <w:jc w:val="both"/>
        <w:rPr>
          <w:rFonts w:asciiTheme="majorHAnsi" w:hAnsiTheme="majorHAnsi" w:cstheme="majorHAnsi"/>
          <w:sz w:val="22"/>
          <w:szCs w:val="22"/>
        </w:rPr>
      </w:pPr>
      <w:r w:rsidRPr="00E63C24">
        <w:rPr>
          <w:rFonts w:asciiTheme="majorHAnsi" w:hAnsiTheme="majorHAnsi" w:cstheme="majorHAnsi"/>
          <w:sz w:val="22"/>
          <w:szCs w:val="22"/>
        </w:rPr>
        <w:t>Nonobstant l’existence de l’épidémie de Covid-19 et des mesures administratives d’interdiction des rassemblements publics existants au jour des présentes, les Parties conviennent expressément être dans l’incapacité totale de prévoir raisonnablement les événements (sanitaires, économique notamment) à venir.</w:t>
      </w:r>
    </w:p>
    <w:p w14:paraId="58140AA3" w14:textId="77777777" w:rsidR="00DB5801" w:rsidRPr="00E63C24" w:rsidRDefault="00DB5801" w:rsidP="00DB5801">
      <w:pPr>
        <w:pStyle w:val="Sansinterligne"/>
        <w:ind w:left="720"/>
        <w:jc w:val="both"/>
        <w:rPr>
          <w:rFonts w:asciiTheme="majorHAnsi" w:hAnsiTheme="majorHAnsi" w:cstheme="majorHAnsi"/>
          <w:sz w:val="22"/>
          <w:szCs w:val="22"/>
          <w:highlight w:val="red"/>
        </w:rPr>
      </w:pPr>
    </w:p>
    <w:p w14:paraId="49BF8E9A" w14:textId="3CD38113" w:rsidR="007F75DF" w:rsidRPr="00E63C24" w:rsidRDefault="00D2329D" w:rsidP="00D2329D">
      <w:pPr>
        <w:pStyle w:val="Sansinterligne"/>
        <w:numPr>
          <w:ilvl w:val="0"/>
          <w:numId w:val="1"/>
        </w:numPr>
        <w:jc w:val="both"/>
        <w:rPr>
          <w:rFonts w:asciiTheme="majorHAnsi" w:hAnsiTheme="majorHAnsi" w:cstheme="majorHAnsi"/>
          <w:sz w:val="22"/>
          <w:szCs w:val="22"/>
        </w:rPr>
      </w:pPr>
      <w:r w:rsidRPr="00E63C24">
        <w:rPr>
          <w:rFonts w:asciiTheme="majorHAnsi" w:hAnsiTheme="majorHAnsi" w:cstheme="majorHAnsi"/>
          <w:sz w:val="22"/>
          <w:szCs w:val="22"/>
        </w:rPr>
        <w:t>Toutefois, et e</w:t>
      </w:r>
      <w:r w:rsidR="00FE1E6D" w:rsidRPr="00E63C24">
        <w:rPr>
          <w:rFonts w:asciiTheme="majorHAnsi" w:hAnsiTheme="majorHAnsi" w:cstheme="majorHAnsi"/>
          <w:sz w:val="22"/>
          <w:szCs w:val="22"/>
        </w:rPr>
        <w:t xml:space="preserve">n vue d’une reprise </w:t>
      </w:r>
      <w:r w:rsidRPr="00E63C24">
        <w:rPr>
          <w:rFonts w:asciiTheme="majorHAnsi" w:hAnsiTheme="majorHAnsi" w:cstheme="majorHAnsi"/>
          <w:sz w:val="22"/>
          <w:szCs w:val="22"/>
        </w:rPr>
        <w:t xml:space="preserve">impérative </w:t>
      </w:r>
      <w:r w:rsidR="00FE1E6D" w:rsidRPr="00E63C24">
        <w:rPr>
          <w:rFonts w:asciiTheme="majorHAnsi" w:hAnsiTheme="majorHAnsi" w:cstheme="majorHAnsi"/>
          <w:sz w:val="22"/>
          <w:szCs w:val="22"/>
        </w:rPr>
        <w:t xml:space="preserve">de leurs activités, les Parties insistent sur la nécessité </w:t>
      </w:r>
      <w:r w:rsidR="00E6521C" w:rsidRPr="00E63C24">
        <w:rPr>
          <w:rFonts w:asciiTheme="majorHAnsi" w:hAnsiTheme="majorHAnsi" w:cstheme="majorHAnsi"/>
          <w:sz w:val="22"/>
          <w:szCs w:val="22"/>
        </w:rPr>
        <w:t xml:space="preserve">de préserver leur relation de partenaires privilégiés et solidaires face à la crise sanitaire et </w:t>
      </w:r>
      <w:r w:rsidR="00FE1E6D" w:rsidRPr="00E63C24">
        <w:rPr>
          <w:rFonts w:asciiTheme="majorHAnsi" w:hAnsiTheme="majorHAnsi" w:cstheme="majorHAnsi"/>
          <w:sz w:val="22"/>
          <w:szCs w:val="22"/>
        </w:rPr>
        <w:t xml:space="preserve">de mettre en œuvre des conditions permettant de garantir la sécurité des intervenants professionnels et du public. </w:t>
      </w:r>
    </w:p>
    <w:p w14:paraId="061B5A46" w14:textId="77777777" w:rsidR="00D91AD8" w:rsidRPr="00E63C24" w:rsidRDefault="00D91AD8" w:rsidP="00D91AD8">
      <w:pPr>
        <w:pStyle w:val="Sansinterligne"/>
        <w:jc w:val="both"/>
        <w:rPr>
          <w:rFonts w:asciiTheme="majorHAnsi" w:hAnsiTheme="majorHAnsi" w:cstheme="majorHAnsi"/>
          <w:sz w:val="22"/>
          <w:szCs w:val="22"/>
        </w:rPr>
      </w:pPr>
    </w:p>
    <w:p w14:paraId="5D61C873" w14:textId="77777777" w:rsidR="006054C2" w:rsidRPr="00E63C24" w:rsidRDefault="006054C2" w:rsidP="00D91AD8">
      <w:pPr>
        <w:pStyle w:val="Sansinterligne"/>
        <w:jc w:val="both"/>
        <w:rPr>
          <w:rFonts w:asciiTheme="majorHAnsi" w:hAnsiTheme="majorHAnsi" w:cstheme="majorHAnsi"/>
          <w:sz w:val="22"/>
          <w:szCs w:val="22"/>
        </w:rPr>
      </w:pPr>
    </w:p>
    <w:p w14:paraId="6262E155" w14:textId="111B08E9" w:rsidR="00D91AD8" w:rsidRPr="00E63C24" w:rsidRDefault="00D91AD8" w:rsidP="00D91AD8">
      <w:pPr>
        <w:pStyle w:val="Sansinterligne"/>
        <w:jc w:val="both"/>
        <w:rPr>
          <w:rFonts w:asciiTheme="majorHAnsi" w:hAnsiTheme="majorHAnsi" w:cstheme="majorHAnsi"/>
          <w:b/>
          <w:sz w:val="22"/>
          <w:szCs w:val="22"/>
          <w:u w:val="single"/>
        </w:rPr>
      </w:pPr>
      <w:r w:rsidRPr="00E63C24">
        <w:rPr>
          <w:rFonts w:asciiTheme="majorHAnsi" w:hAnsiTheme="majorHAnsi" w:cstheme="majorHAnsi"/>
          <w:b/>
          <w:sz w:val="22"/>
          <w:szCs w:val="22"/>
          <w:u w:val="single"/>
        </w:rPr>
        <w:t xml:space="preserve">IL EST </w:t>
      </w:r>
      <w:r w:rsidR="00214659" w:rsidRPr="00E63C24">
        <w:rPr>
          <w:rFonts w:asciiTheme="majorHAnsi" w:hAnsiTheme="majorHAnsi" w:cstheme="majorHAnsi"/>
          <w:b/>
          <w:sz w:val="22"/>
          <w:szCs w:val="22"/>
          <w:u w:val="single"/>
        </w:rPr>
        <w:t xml:space="preserve">ARRETE ET </w:t>
      </w:r>
      <w:r w:rsidRPr="00E63C24">
        <w:rPr>
          <w:rFonts w:asciiTheme="majorHAnsi" w:hAnsiTheme="majorHAnsi" w:cstheme="majorHAnsi"/>
          <w:b/>
          <w:sz w:val="22"/>
          <w:szCs w:val="22"/>
          <w:u w:val="single"/>
        </w:rPr>
        <w:t xml:space="preserve">CONVENU CE QUI SUIT, ETANT PRECISE QUE LE PREAMBULE CI-DESSUS FAIT PARTIE INTEGRANTE DU PRESENT CONTRAT : </w:t>
      </w:r>
    </w:p>
    <w:p w14:paraId="235655E0" w14:textId="77777777" w:rsidR="00D91AD8" w:rsidRPr="00E63C24" w:rsidRDefault="00D91AD8" w:rsidP="00D91AD8">
      <w:pPr>
        <w:pStyle w:val="Sansinterligne"/>
        <w:jc w:val="both"/>
        <w:rPr>
          <w:rFonts w:asciiTheme="majorHAnsi" w:hAnsiTheme="majorHAnsi" w:cstheme="majorHAnsi"/>
          <w:sz w:val="22"/>
          <w:szCs w:val="22"/>
        </w:rPr>
      </w:pPr>
    </w:p>
    <w:p w14:paraId="42D6E8C0" w14:textId="38B85E94" w:rsidR="00D91AD8" w:rsidRPr="00E63C24" w:rsidRDefault="00D91AD8"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1 – OBJET </w:t>
      </w:r>
    </w:p>
    <w:p w14:paraId="141119FA" w14:textId="77777777" w:rsidR="00D91AD8" w:rsidRPr="00E63C24" w:rsidRDefault="00D91AD8" w:rsidP="00D91AD8">
      <w:pPr>
        <w:pStyle w:val="Sansinterligne"/>
        <w:jc w:val="both"/>
        <w:rPr>
          <w:rFonts w:asciiTheme="majorHAnsi" w:hAnsiTheme="majorHAnsi" w:cstheme="majorHAnsi"/>
          <w:sz w:val="22"/>
          <w:szCs w:val="22"/>
        </w:rPr>
      </w:pPr>
    </w:p>
    <w:p w14:paraId="5F552FF4" w14:textId="3FF661B6" w:rsidR="00454CE2" w:rsidRPr="00E63C24" w:rsidRDefault="003730F6"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PRODUCTEUR s’engage à donner, dans les conditions déterminées ci-après, </w:t>
      </w:r>
      <w:r w:rsidRPr="00E63C24">
        <w:rPr>
          <w:rFonts w:asciiTheme="majorHAnsi" w:hAnsiTheme="majorHAnsi" w:cstheme="majorHAnsi"/>
          <w:sz w:val="22"/>
          <w:szCs w:val="22"/>
          <w:highlight w:val="yellow"/>
        </w:rPr>
        <w:t>1</w:t>
      </w:r>
      <w:r w:rsidRPr="00E63C24">
        <w:rPr>
          <w:rFonts w:asciiTheme="majorHAnsi" w:hAnsiTheme="majorHAnsi" w:cstheme="majorHAnsi"/>
          <w:sz w:val="22"/>
          <w:szCs w:val="22"/>
        </w:rPr>
        <w:t xml:space="preserve"> (</w:t>
      </w:r>
      <w:r w:rsidRPr="00E63C24">
        <w:rPr>
          <w:rFonts w:asciiTheme="majorHAnsi" w:hAnsiTheme="majorHAnsi" w:cstheme="majorHAnsi"/>
          <w:sz w:val="22"/>
          <w:szCs w:val="22"/>
          <w:highlight w:val="yellow"/>
        </w:rPr>
        <w:t>une</w:t>
      </w:r>
      <w:r w:rsidRPr="00E63C24">
        <w:rPr>
          <w:rFonts w:asciiTheme="majorHAnsi" w:hAnsiTheme="majorHAnsi" w:cstheme="majorHAnsi"/>
          <w:sz w:val="22"/>
          <w:szCs w:val="22"/>
        </w:rPr>
        <w:t xml:space="preserve">) représentation du spectacle ci-dessous défini : </w:t>
      </w:r>
    </w:p>
    <w:p w14:paraId="512E91E2" w14:textId="77777777" w:rsidR="00A36F29" w:rsidRPr="00E63C24" w:rsidRDefault="00A36F29" w:rsidP="00D91AD8">
      <w:pPr>
        <w:pStyle w:val="Sansinterligne"/>
        <w:jc w:val="both"/>
        <w:rPr>
          <w:rFonts w:asciiTheme="majorHAnsi" w:hAnsiTheme="majorHAnsi" w:cstheme="majorHAnsi"/>
          <w:sz w:val="22"/>
          <w:szCs w:val="22"/>
        </w:rPr>
      </w:pPr>
    </w:p>
    <w:p w14:paraId="029F726F" w14:textId="65B1DB52" w:rsidR="00A36F29" w:rsidRPr="00E63C24" w:rsidRDefault="00A36F29"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Titre du spectacle : </w:t>
      </w:r>
      <w:r w:rsidRPr="00E63C24">
        <w:rPr>
          <w:rFonts w:asciiTheme="majorHAnsi" w:hAnsiTheme="majorHAnsi" w:cstheme="majorHAnsi"/>
          <w:sz w:val="22"/>
          <w:szCs w:val="22"/>
          <w:highlight w:val="yellow"/>
        </w:rPr>
        <w:t>XXX</w:t>
      </w:r>
    </w:p>
    <w:p w14:paraId="342862C9" w14:textId="3325C8FA" w:rsidR="00E6521C" w:rsidRPr="00E63C24" w:rsidRDefault="00E6521C"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highlight w:val="yellow"/>
        </w:rPr>
        <w:t>Artiste principal / Groupe : XXX</w:t>
      </w:r>
      <w:r w:rsidRPr="00E63C24">
        <w:rPr>
          <w:rFonts w:asciiTheme="majorHAnsi" w:hAnsiTheme="majorHAnsi" w:cstheme="majorHAnsi"/>
          <w:sz w:val="22"/>
          <w:szCs w:val="22"/>
        </w:rPr>
        <w:t xml:space="preserve"> </w:t>
      </w:r>
    </w:p>
    <w:p w14:paraId="6D890CB4" w14:textId="5ADFA326" w:rsidR="00CA065A" w:rsidRPr="00E63C24" w:rsidRDefault="00CA065A"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highlight w:val="yellow"/>
        </w:rPr>
        <w:t>Première partie : XXX</w:t>
      </w:r>
    </w:p>
    <w:p w14:paraId="4B9BEE18" w14:textId="1A2AE475" w:rsidR="00E6521C" w:rsidRPr="00E63C24" w:rsidRDefault="00E6521C"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Nature du spectacle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w:t>
      </w:r>
    </w:p>
    <w:p w14:paraId="682637EB" w14:textId="7337BBFE" w:rsidR="00A36F29" w:rsidRPr="00E63C24" w:rsidRDefault="00A36F29"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Date et horaires : </w:t>
      </w:r>
      <w:r w:rsidRPr="00E63C24">
        <w:rPr>
          <w:rFonts w:asciiTheme="majorHAnsi" w:hAnsiTheme="majorHAnsi" w:cstheme="majorHAnsi"/>
          <w:sz w:val="22"/>
          <w:szCs w:val="22"/>
          <w:highlight w:val="yellow"/>
        </w:rPr>
        <w:t>XXX</w:t>
      </w:r>
    </w:p>
    <w:p w14:paraId="3C33EBFF" w14:textId="7FB217A7" w:rsidR="00A36F29" w:rsidRPr="00E63C24" w:rsidRDefault="00A36F29"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Lieu : </w:t>
      </w:r>
      <w:r w:rsidRPr="00E63C24">
        <w:rPr>
          <w:rFonts w:asciiTheme="majorHAnsi" w:hAnsiTheme="majorHAnsi" w:cstheme="majorHAnsi"/>
          <w:sz w:val="22"/>
          <w:szCs w:val="22"/>
          <w:highlight w:val="yellow"/>
        </w:rPr>
        <w:t>XXX</w:t>
      </w:r>
    </w:p>
    <w:p w14:paraId="6E4270A1" w14:textId="0F40213B" w:rsidR="00EC3E6D" w:rsidRPr="00E63C24" w:rsidRDefault="00EC3E6D" w:rsidP="00AF5B3F">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Jauge : </w:t>
      </w:r>
      <w:r w:rsidRPr="00E63C24">
        <w:rPr>
          <w:rFonts w:asciiTheme="majorHAnsi" w:hAnsiTheme="majorHAnsi" w:cstheme="majorHAnsi"/>
          <w:sz w:val="22"/>
          <w:szCs w:val="22"/>
          <w:highlight w:val="yellow"/>
        </w:rPr>
        <w:t>XXX</w:t>
      </w:r>
    </w:p>
    <w:p w14:paraId="5502EE3D" w14:textId="77777777" w:rsidR="00FF79EC" w:rsidRPr="00E63C24" w:rsidRDefault="00FF79EC" w:rsidP="00FF79EC">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Accès à la salle : </w:t>
      </w:r>
      <w:r w:rsidRPr="00E63C24">
        <w:rPr>
          <w:rFonts w:asciiTheme="majorHAnsi" w:hAnsiTheme="majorHAnsi" w:cstheme="majorHAnsi"/>
          <w:sz w:val="22"/>
          <w:szCs w:val="22"/>
          <w:highlight w:val="yellow"/>
        </w:rPr>
        <w:t xml:space="preserve">DATE </w:t>
      </w:r>
      <w:r w:rsidRPr="00E63C24">
        <w:rPr>
          <w:rFonts w:asciiTheme="majorHAnsi" w:hAnsiTheme="majorHAnsi" w:cstheme="majorHAnsi"/>
          <w:sz w:val="22"/>
          <w:szCs w:val="22"/>
        </w:rPr>
        <w:t xml:space="preserve">à partir de </w:t>
      </w:r>
      <w:r w:rsidRPr="00E63C24">
        <w:rPr>
          <w:rFonts w:asciiTheme="majorHAnsi" w:hAnsiTheme="majorHAnsi" w:cstheme="majorHAnsi"/>
          <w:sz w:val="22"/>
          <w:szCs w:val="22"/>
          <w:highlight w:val="yellow"/>
        </w:rPr>
        <w:t>XXX</w:t>
      </w:r>
    </w:p>
    <w:p w14:paraId="6C7A72A6" w14:textId="77777777" w:rsidR="00FF79EC" w:rsidRPr="00E63C24" w:rsidRDefault="00FF79EC" w:rsidP="00FF79EC">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Montage technique et balances : </w:t>
      </w:r>
      <w:r w:rsidRPr="00E63C24">
        <w:rPr>
          <w:rFonts w:asciiTheme="majorHAnsi" w:hAnsiTheme="majorHAnsi" w:cstheme="majorHAnsi"/>
          <w:sz w:val="22"/>
          <w:szCs w:val="22"/>
          <w:highlight w:val="yellow"/>
        </w:rPr>
        <w:t xml:space="preserve">DATE </w:t>
      </w:r>
      <w:r w:rsidRPr="00E63C24">
        <w:rPr>
          <w:rFonts w:asciiTheme="majorHAnsi" w:hAnsiTheme="majorHAnsi" w:cstheme="majorHAnsi"/>
          <w:sz w:val="22"/>
          <w:szCs w:val="22"/>
        </w:rPr>
        <w:t xml:space="preserve">à </w:t>
      </w:r>
      <w:r w:rsidRPr="00E63C24">
        <w:rPr>
          <w:rFonts w:asciiTheme="majorHAnsi" w:hAnsiTheme="majorHAnsi" w:cstheme="majorHAnsi"/>
          <w:sz w:val="22"/>
          <w:szCs w:val="22"/>
          <w:highlight w:val="yellow"/>
        </w:rPr>
        <w:t>XXX</w:t>
      </w:r>
    </w:p>
    <w:p w14:paraId="308D3800" w14:textId="77777777" w:rsidR="00FF79EC" w:rsidRPr="00E63C24" w:rsidRDefault="00FF79EC" w:rsidP="00FF79EC">
      <w:pPr>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Ouverture des portes : </w:t>
      </w:r>
      <w:r w:rsidRPr="00E63C24">
        <w:rPr>
          <w:rFonts w:asciiTheme="majorHAnsi" w:hAnsiTheme="majorHAnsi" w:cstheme="majorHAnsi"/>
          <w:sz w:val="22"/>
          <w:szCs w:val="22"/>
          <w:highlight w:val="yellow"/>
        </w:rPr>
        <w:t xml:space="preserve">DATE </w:t>
      </w:r>
      <w:r w:rsidRPr="00E63C24">
        <w:rPr>
          <w:rFonts w:asciiTheme="majorHAnsi" w:hAnsiTheme="majorHAnsi" w:cstheme="majorHAnsi"/>
          <w:sz w:val="22"/>
          <w:szCs w:val="22"/>
        </w:rPr>
        <w:t xml:space="preserve">à </w:t>
      </w:r>
      <w:r w:rsidRPr="00E63C24">
        <w:rPr>
          <w:rFonts w:asciiTheme="majorHAnsi" w:hAnsiTheme="majorHAnsi" w:cstheme="majorHAnsi"/>
          <w:sz w:val="22"/>
          <w:szCs w:val="22"/>
          <w:highlight w:val="yellow"/>
        </w:rPr>
        <w:t>XXX</w:t>
      </w:r>
    </w:p>
    <w:p w14:paraId="34AA2ED8" w14:textId="77777777" w:rsidR="00FF79EC" w:rsidRPr="00E63C24" w:rsidRDefault="00FF79EC" w:rsidP="00FF79EC">
      <w:pPr>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Coupure du son : </w:t>
      </w:r>
      <w:r w:rsidRPr="00E63C24">
        <w:rPr>
          <w:rFonts w:asciiTheme="majorHAnsi" w:hAnsiTheme="majorHAnsi" w:cstheme="majorHAnsi"/>
          <w:sz w:val="22"/>
          <w:szCs w:val="22"/>
          <w:highlight w:val="yellow"/>
        </w:rPr>
        <w:t xml:space="preserve">DATE </w:t>
      </w:r>
      <w:r w:rsidRPr="00E63C24">
        <w:rPr>
          <w:rFonts w:asciiTheme="majorHAnsi" w:hAnsiTheme="majorHAnsi" w:cstheme="majorHAnsi"/>
          <w:sz w:val="22"/>
          <w:szCs w:val="22"/>
        </w:rPr>
        <w:t xml:space="preserve">à </w:t>
      </w:r>
      <w:r w:rsidRPr="00E63C24">
        <w:rPr>
          <w:rFonts w:asciiTheme="majorHAnsi" w:hAnsiTheme="majorHAnsi" w:cstheme="majorHAnsi"/>
          <w:sz w:val="22"/>
          <w:szCs w:val="22"/>
          <w:highlight w:val="yellow"/>
        </w:rPr>
        <w:t>XXX</w:t>
      </w:r>
    </w:p>
    <w:p w14:paraId="7FD3DBF2" w14:textId="77777777" w:rsidR="00FF79EC" w:rsidRPr="00E63C24" w:rsidRDefault="00FF79EC" w:rsidP="00FF79EC">
      <w:pPr>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Démontage : </w:t>
      </w:r>
      <w:r w:rsidRPr="00E63C24">
        <w:rPr>
          <w:rFonts w:asciiTheme="majorHAnsi" w:hAnsiTheme="majorHAnsi" w:cstheme="majorHAnsi"/>
          <w:sz w:val="22"/>
          <w:szCs w:val="22"/>
          <w:highlight w:val="yellow"/>
        </w:rPr>
        <w:t xml:space="preserve">DATE </w:t>
      </w:r>
      <w:r w:rsidRPr="00E63C24">
        <w:rPr>
          <w:rFonts w:asciiTheme="majorHAnsi" w:hAnsiTheme="majorHAnsi" w:cstheme="majorHAnsi"/>
          <w:sz w:val="22"/>
          <w:szCs w:val="22"/>
        </w:rPr>
        <w:t xml:space="preserve">à </w:t>
      </w:r>
      <w:r w:rsidRPr="00E63C24">
        <w:rPr>
          <w:rFonts w:asciiTheme="majorHAnsi" w:hAnsiTheme="majorHAnsi" w:cstheme="majorHAnsi"/>
          <w:sz w:val="22"/>
          <w:szCs w:val="22"/>
          <w:highlight w:val="yellow"/>
        </w:rPr>
        <w:t>XXX</w:t>
      </w:r>
    </w:p>
    <w:p w14:paraId="7DA9DE0D" w14:textId="77777777" w:rsidR="00FF79EC" w:rsidRPr="00E63C24" w:rsidRDefault="00FF79EC" w:rsidP="00FF79EC">
      <w:pPr>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Salle vide : </w:t>
      </w:r>
      <w:r w:rsidRPr="00E63C24">
        <w:rPr>
          <w:rFonts w:asciiTheme="majorHAnsi" w:hAnsiTheme="majorHAnsi" w:cstheme="majorHAnsi"/>
          <w:sz w:val="22"/>
          <w:szCs w:val="22"/>
          <w:highlight w:val="yellow"/>
        </w:rPr>
        <w:t xml:space="preserve">DATE </w:t>
      </w:r>
      <w:r w:rsidRPr="00E63C24">
        <w:rPr>
          <w:rFonts w:asciiTheme="majorHAnsi" w:hAnsiTheme="majorHAnsi" w:cstheme="majorHAnsi"/>
          <w:sz w:val="22"/>
          <w:szCs w:val="22"/>
        </w:rPr>
        <w:t xml:space="preserve">à </w:t>
      </w:r>
      <w:r w:rsidRPr="00E63C24">
        <w:rPr>
          <w:rFonts w:asciiTheme="majorHAnsi" w:hAnsiTheme="majorHAnsi" w:cstheme="majorHAnsi"/>
          <w:sz w:val="22"/>
          <w:szCs w:val="22"/>
          <w:highlight w:val="yellow"/>
        </w:rPr>
        <w:t>XXX</w:t>
      </w:r>
    </w:p>
    <w:p w14:paraId="57795787" w14:textId="77777777" w:rsidR="00454CE2" w:rsidRPr="00E63C24" w:rsidRDefault="00454CE2" w:rsidP="00D91AD8">
      <w:pPr>
        <w:pStyle w:val="Sansinterligne"/>
        <w:jc w:val="both"/>
        <w:rPr>
          <w:rFonts w:asciiTheme="majorHAnsi" w:hAnsiTheme="majorHAnsi" w:cstheme="majorHAnsi"/>
          <w:sz w:val="22"/>
          <w:szCs w:val="22"/>
        </w:rPr>
      </w:pPr>
    </w:p>
    <w:p w14:paraId="2968C199" w14:textId="757E8D91" w:rsidR="00FF598C" w:rsidRPr="00E63C24" w:rsidRDefault="00FF598C"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A ce titre, le PRODUCTEUR cède à l’ORGANISATEUR, qui l’accepte dans les conditions définies au présent Contrat, le droit de représentation du spectacle susvisé et dans le lieu précité. </w:t>
      </w:r>
    </w:p>
    <w:p w14:paraId="32D7DBCE" w14:textId="77777777" w:rsidR="00FF598C" w:rsidRPr="00E63C24" w:rsidRDefault="00FF598C" w:rsidP="00D91AD8">
      <w:pPr>
        <w:pStyle w:val="Sansinterligne"/>
        <w:jc w:val="both"/>
        <w:rPr>
          <w:rFonts w:asciiTheme="majorHAnsi" w:hAnsiTheme="majorHAnsi" w:cstheme="majorHAnsi"/>
          <w:sz w:val="22"/>
          <w:szCs w:val="22"/>
        </w:rPr>
      </w:pPr>
    </w:p>
    <w:p w14:paraId="40188938" w14:textId="1E290650" w:rsidR="00D20261" w:rsidRPr="00E63C24" w:rsidRDefault="00D20261" w:rsidP="00D20261">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Toute modification </w:t>
      </w:r>
      <w:r w:rsidR="00E6521C" w:rsidRPr="00E63C24">
        <w:rPr>
          <w:rFonts w:asciiTheme="majorHAnsi" w:hAnsiTheme="majorHAnsi" w:cstheme="majorHAnsi"/>
          <w:sz w:val="22"/>
          <w:szCs w:val="22"/>
        </w:rPr>
        <w:t xml:space="preserve">non substantielle </w:t>
      </w:r>
      <w:r w:rsidRPr="00E63C24">
        <w:rPr>
          <w:rFonts w:asciiTheme="majorHAnsi" w:hAnsiTheme="majorHAnsi" w:cstheme="majorHAnsi"/>
          <w:sz w:val="22"/>
          <w:szCs w:val="22"/>
        </w:rPr>
        <w:t>de la nature ou des caractéristiques du spectacle susvisé devra être notifiée à l’ORGANISATEUR dans les plus brefs délais</w:t>
      </w:r>
      <w:r w:rsidR="00E6521C" w:rsidRPr="00E63C24">
        <w:rPr>
          <w:rFonts w:asciiTheme="majorHAnsi" w:hAnsiTheme="majorHAnsi" w:cstheme="majorHAnsi"/>
          <w:sz w:val="22"/>
          <w:szCs w:val="22"/>
        </w:rPr>
        <w:t xml:space="preserve">, sans toutefois être de nature à </w:t>
      </w:r>
      <w:r w:rsidR="00806731" w:rsidRPr="00E63C24">
        <w:rPr>
          <w:rFonts w:asciiTheme="majorHAnsi" w:hAnsiTheme="majorHAnsi" w:cstheme="majorHAnsi"/>
          <w:sz w:val="22"/>
          <w:szCs w:val="22"/>
        </w:rPr>
        <w:t>entraîner</w:t>
      </w:r>
      <w:r w:rsidR="004F3D61" w:rsidRPr="00E63C24">
        <w:rPr>
          <w:rFonts w:asciiTheme="majorHAnsi" w:hAnsiTheme="majorHAnsi" w:cstheme="majorHAnsi"/>
          <w:sz w:val="22"/>
          <w:szCs w:val="22"/>
        </w:rPr>
        <w:t xml:space="preserve"> la résiliation du contrat</w:t>
      </w:r>
      <w:r w:rsidRPr="00E63C24">
        <w:rPr>
          <w:rFonts w:asciiTheme="majorHAnsi" w:hAnsiTheme="majorHAnsi" w:cstheme="majorHAnsi"/>
          <w:sz w:val="22"/>
          <w:szCs w:val="22"/>
        </w:rPr>
        <w:t xml:space="preserve">. </w:t>
      </w:r>
    </w:p>
    <w:p w14:paraId="50F3E3B7" w14:textId="77777777" w:rsidR="006C7C1E" w:rsidRPr="00E63C24" w:rsidRDefault="006C7C1E" w:rsidP="00D91AD8">
      <w:pPr>
        <w:pStyle w:val="Sansinterligne"/>
        <w:jc w:val="both"/>
        <w:rPr>
          <w:rFonts w:asciiTheme="majorHAnsi" w:hAnsiTheme="majorHAnsi" w:cstheme="majorHAnsi"/>
          <w:sz w:val="22"/>
          <w:szCs w:val="22"/>
        </w:rPr>
      </w:pPr>
    </w:p>
    <w:p w14:paraId="650F6D28" w14:textId="417FF30A" w:rsidR="008155DA" w:rsidRPr="00E63C24" w:rsidRDefault="004F3D61"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En cas de modification substantielle du spectacle, les Parties conviennent de faire application des stipulations de l’article </w:t>
      </w:r>
      <w:r w:rsidR="004B0D87" w:rsidRPr="00E63C24">
        <w:rPr>
          <w:rFonts w:asciiTheme="majorHAnsi" w:hAnsiTheme="majorHAnsi" w:cstheme="majorHAnsi"/>
          <w:sz w:val="22"/>
          <w:szCs w:val="22"/>
        </w:rPr>
        <w:t xml:space="preserve">13 </w:t>
      </w:r>
      <w:r w:rsidRPr="00E63C24">
        <w:rPr>
          <w:rFonts w:asciiTheme="majorHAnsi" w:hAnsiTheme="majorHAnsi" w:cstheme="majorHAnsi"/>
          <w:sz w:val="22"/>
          <w:szCs w:val="22"/>
        </w:rPr>
        <w:t>ci-dessous.</w:t>
      </w:r>
    </w:p>
    <w:p w14:paraId="38E7DC69" w14:textId="77777777" w:rsidR="004F3D61" w:rsidRPr="00E63C24" w:rsidRDefault="004F3D61" w:rsidP="00D91AD8">
      <w:pPr>
        <w:pStyle w:val="Sansinterligne"/>
        <w:jc w:val="both"/>
        <w:rPr>
          <w:rFonts w:asciiTheme="majorHAnsi" w:hAnsiTheme="majorHAnsi" w:cstheme="majorHAnsi"/>
          <w:sz w:val="22"/>
          <w:szCs w:val="22"/>
        </w:rPr>
      </w:pPr>
    </w:p>
    <w:p w14:paraId="47C47C2F" w14:textId="77777777" w:rsidR="004F3D61" w:rsidRPr="00E63C24" w:rsidRDefault="004F3D61" w:rsidP="00D91AD8">
      <w:pPr>
        <w:pStyle w:val="Sansinterligne"/>
        <w:jc w:val="both"/>
        <w:rPr>
          <w:rFonts w:asciiTheme="majorHAnsi" w:hAnsiTheme="majorHAnsi" w:cstheme="majorHAnsi"/>
          <w:sz w:val="22"/>
          <w:szCs w:val="22"/>
        </w:rPr>
      </w:pPr>
    </w:p>
    <w:p w14:paraId="3773B23B" w14:textId="45710D87" w:rsidR="006C7C1E"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2 – OBLIGATIONS DU PRODUCTEUR </w:t>
      </w:r>
    </w:p>
    <w:p w14:paraId="6EED2BE9" w14:textId="77777777" w:rsidR="00275D77" w:rsidRPr="00E63C24" w:rsidRDefault="00275D77" w:rsidP="00D91AD8">
      <w:pPr>
        <w:pStyle w:val="Sansinterligne"/>
        <w:jc w:val="both"/>
        <w:rPr>
          <w:rFonts w:asciiTheme="majorHAnsi" w:hAnsiTheme="majorHAnsi" w:cstheme="majorHAnsi"/>
          <w:sz w:val="22"/>
          <w:szCs w:val="22"/>
        </w:rPr>
      </w:pPr>
    </w:p>
    <w:p w14:paraId="2697A6B0" w14:textId="77777777" w:rsidR="0014774A" w:rsidRPr="00E63C24" w:rsidRDefault="00B47E7F"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lastRenderedPageBreak/>
        <w:t xml:space="preserve">2.1. Le PRODUCTEUR s’engage à fournir le spectacle objet des présentes, d’une durée d’environ </w:t>
      </w:r>
      <w:r w:rsidRPr="00E63C24">
        <w:rPr>
          <w:rFonts w:asciiTheme="majorHAnsi" w:hAnsiTheme="majorHAnsi" w:cstheme="majorHAnsi"/>
          <w:sz w:val="22"/>
          <w:szCs w:val="22"/>
          <w:highlight w:val="yellow"/>
        </w:rPr>
        <w:t>XX</w:t>
      </w:r>
      <w:r w:rsidR="004C5ECE" w:rsidRPr="00E63C24">
        <w:rPr>
          <w:rFonts w:asciiTheme="majorHAnsi" w:hAnsiTheme="majorHAnsi" w:cstheme="majorHAnsi"/>
          <w:sz w:val="22"/>
          <w:szCs w:val="22"/>
        </w:rPr>
        <w:t>, entièrement monté. A ce titre, il</w:t>
      </w:r>
      <w:r w:rsidRPr="00E63C24">
        <w:rPr>
          <w:rFonts w:asciiTheme="majorHAnsi" w:hAnsiTheme="majorHAnsi" w:cstheme="majorHAnsi"/>
          <w:sz w:val="22"/>
          <w:szCs w:val="22"/>
        </w:rPr>
        <w:t xml:space="preserve"> assurera la responsabilité artistique de la représentation</w:t>
      </w:r>
      <w:r w:rsidR="004C5ECE" w:rsidRPr="00E63C24">
        <w:rPr>
          <w:rFonts w:asciiTheme="majorHAnsi" w:hAnsiTheme="majorHAnsi" w:cstheme="majorHAnsi"/>
          <w:sz w:val="22"/>
          <w:szCs w:val="22"/>
        </w:rPr>
        <w:t xml:space="preserve"> qui comprendra l’ensemble des éléments nécessaires à ladite représentation (accessoires, décors et costumes éventuels)</w:t>
      </w:r>
      <w:r w:rsidRPr="00E63C24">
        <w:rPr>
          <w:rFonts w:asciiTheme="majorHAnsi" w:hAnsiTheme="majorHAnsi" w:cstheme="majorHAnsi"/>
          <w:sz w:val="22"/>
          <w:szCs w:val="22"/>
        </w:rPr>
        <w:t>.</w:t>
      </w:r>
    </w:p>
    <w:p w14:paraId="0B984A41" w14:textId="77777777" w:rsidR="00AA3C1F" w:rsidRPr="00E63C24" w:rsidRDefault="00AA3C1F" w:rsidP="00AA3C1F">
      <w:pPr>
        <w:pStyle w:val="Sansinterligne"/>
        <w:jc w:val="both"/>
        <w:rPr>
          <w:rFonts w:asciiTheme="majorHAnsi" w:hAnsiTheme="majorHAnsi" w:cstheme="majorHAnsi"/>
          <w:sz w:val="22"/>
          <w:szCs w:val="22"/>
        </w:rPr>
      </w:pPr>
    </w:p>
    <w:p w14:paraId="34CBF8A7" w14:textId="22302C7F" w:rsidR="00AA3C1F" w:rsidRPr="00E63C24" w:rsidRDefault="00AA3C1F" w:rsidP="00AA3C1F">
      <w:pPr>
        <w:pStyle w:val="Sansinterligne"/>
        <w:jc w:val="both"/>
        <w:rPr>
          <w:rFonts w:asciiTheme="majorHAnsi" w:hAnsiTheme="majorHAnsi" w:cstheme="majorHAnsi"/>
          <w:sz w:val="22"/>
          <w:szCs w:val="22"/>
        </w:rPr>
      </w:pPr>
      <w:r w:rsidRPr="00E63C24">
        <w:rPr>
          <w:rFonts w:asciiTheme="majorHAnsi" w:hAnsiTheme="majorHAnsi" w:cstheme="majorHAnsi"/>
          <w:sz w:val="22"/>
          <w:szCs w:val="22"/>
          <w:highlight w:val="yellow"/>
        </w:rPr>
        <w:t>Toutefois, un ensemble de matériel complémentaire devra être fourni par l’ORGANISATEUR en conformité avec les descriptifs correspondants d</w:t>
      </w:r>
      <w:r w:rsidR="00734DA1" w:rsidRPr="00E63C24">
        <w:rPr>
          <w:rFonts w:asciiTheme="majorHAnsi" w:hAnsiTheme="majorHAnsi" w:cstheme="majorHAnsi"/>
          <w:sz w:val="22"/>
          <w:szCs w:val="22"/>
          <w:highlight w:val="yellow"/>
        </w:rPr>
        <w:t>e la fiche</w:t>
      </w:r>
      <w:r w:rsidRPr="00E63C24">
        <w:rPr>
          <w:rFonts w:asciiTheme="majorHAnsi" w:hAnsiTheme="majorHAnsi" w:cstheme="majorHAnsi"/>
          <w:sz w:val="22"/>
          <w:szCs w:val="22"/>
          <w:highlight w:val="yellow"/>
        </w:rPr>
        <w:t xml:space="preserve"> technique et la liste fournie par LE PRODUCTEUR.</w:t>
      </w:r>
    </w:p>
    <w:p w14:paraId="63695E0A" w14:textId="77777777" w:rsidR="0014774A" w:rsidRPr="00E63C24" w:rsidRDefault="0014774A" w:rsidP="00D91AD8">
      <w:pPr>
        <w:pStyle w:val="Sansinterligne"/>
        <w:jc w:val="both"/>
        <w:rPr>
          <w:rFonts w:asciiTheme="majorHAnsi" w:hAnsiTheme="majorHAnsi" w:cstheme="majorHAnsi"/>
          <w:sz w:val="22"/>
          <w:szCs w:val="22"/>
        </w:rPr>
      </w:pPr>
    </w:p>
    <w:p w14:paraId="18F9E08A" w14:textId="1044EDEF" w:rsidR="00B47E7F" w:rsidRPr="00E63C24" w:rsidRDefault="0014774A"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2.2. En qualité d’employeur, le PRODUCTEUR </w:t>
      </w:r>
      <w:r w:rsidR="00931E4E" w:rsidRPr="00E63C24">
        <w:rPr>
          <w:rFonts w:asciiTheme="majorHAnsi" w:hAnsiTheme="majorHAnsi" w:cstheme="majorHAnsi"/>
          <w:sz w:val="22"/>
          <w:szCs w:val="22"/>
        </w:rPr>
        <w:t xml:space="preserve">procèdera aux déclarations d’embauche (DPAE).et </w:t>
      </w:r>
      <w:r w:rsidRPr="00E63C24">
        <w:rPr>
          <w:rFonts w:asciiTheme="majorHAnsi" w:hAnsiTheme="majorHAnsi" w:cstheme="majorHAnsi"/>
          <w:sz w:val="22"/>
          <w:szCs w:val="22"/>
        </w:rPr>
        <w:t>assurera les rémunérations, charges sociales et fiscales comprises, de son personnel attaché au spectacle et engagé par lui. Il lui appartiendra notamment de solliciter, en temps utile, auprès des autorités compétentes, les autorisations pour l'emploi, le cas échéant, de mineurs ou d'artistes étrangers dans le spectacle.</w:t>
      </w:r>
      <w:r w:rsidR="00734DA1" w:rsidRPr="00E63C24">
        <w:rPr>
          <w:rFonts w:asciiTheme="majorHAnsi" w:hAnsiTheme="majorHAnsi" w:cstheme="majorHAnsi"/>
          <w:sz w:val="22"/>
          <w:szCs w:val="22"/>
        </w:rPr>
        <w:t xml:space="preserve"> </w:t>
      </w:r>
      <w:r w:rsidR="00931E4E" w:rsidRPr="00E63C24">
        <w:rPr>
          <w:rFonts w:asciiTheme="majorHAnsi" w:hAnsiTheme="majorHAnsi" w:cstheme="majorHAnsi"/>
          <w:sz w:val="22"/>
          <w:szCs w:val="22"/>
        </w:rPr>
        <w:t xml:space="preserve"> </w:t>
      </w:r>
    </w:p>
    <w:p w14:paraId="7D5E0B66" w14:textId="77777777" w:rsidR="0014774A" w:rsidRPr="00E63C24" w:rsidRDefault="0014774A" w:rsidP="00D91AD8">
      <w:pPr>
        <w:pStyle w:val="Sansinterligne"/>
        <w:jc w:val="both"/>
        <w:rPr>
          <w:rFonts w:asciiTheme="majorHAnsi" w:hAnsiTheme="majorHAnsi" w:cstheme="majorHAnsi"/>
          <w:sz w:val="22"/>
          <w:szCs w:val="22"/>
        </w:rPr>
      </w:pPr>
    </w:p>
    <w:p w14:paraId="4E044311" w14:textId="61222D26" w:rsidR="00C21867" w:rsidRPr="00E63C24" w:rsidRDefault="00C21867" w:rsidP="00C21867">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De manière générale, le PRODUCTEUR </w:t>
      </w:r>
      <w:r w:rsidR="0007442A" w:rsidRPr="00E63C24">
        <w:rPr>
          <w:rFonts w:asciiTheme="majorHAnsi" w:hAnsiTheme="majorHAnsi" w:cstheme="majorHAnsi"/>
          <w:sz w:val="22"/>
          <w:szCs w:val="22"/>
        </w:rPr>
        <w:t>atteste être en règle avec l’administration fiscale, le droit du travail et les conventions collectives applicables, et les organismes de protection sociale</w:t>
      </w:r>
      <w:r w:rsidRPr="00E63C24">
        <w:rPr>
          <w:rFonts w:asciiTheme="majorHAnsi" w:hAnsiTheme="majorHAnsi" w:cstheme="majorHAnsi"/>
          <w:sz w:val="22"/>
          <w:szCs w:val="22"/>
        </w:rPr>
        <w:t xml:space="preserve">. </w:t>
      </w:r>
      <w:r w:rsidR="00931E4E" w:rsidRPr="00E63C24">
        <w:rPr>
          <w:rFonts w:asciiTheme="majorHAnsi" w:hAnsiTheme="majorHAnsi" w:cstheme="majorHAnsi"/>
          <w:sz w:val="22"/>
          <w:szCs w:val="22"/>
        </w:rPr>
        <w:t xml:space="preserve"> </w:t>
      </w:r>
    </w:p>
    <w:p w14:paraId="148DBE5E" w14:textId="77777777" w:rsidR="00C21867" w:rsidRPr="00E63C24" w:rsidRDefault="00C21867" w:rsidP="00D91AD8">
      <w:pPr>
        <w:pStyle w:val="Sansinterligne"/>
        <w:jc w:val="both"/>
        <w:rPr>
          <w:rFonts w:asciiTheme="majorHAnsi" w:hAnsiTheme="majorHAnsi" w:cstheme="majorHAnsi"/>
          <w:sz w:val="22"/>
          <w:szCs w:val="22"/>
        </w:rPr>
      </w:pPr>
    </w:p>
    <w:p w14:paraId="1BE84BEE" w14:textId="729A4705" w:rsidR="0014774A" w:rsidRPr="00E63C24" w:rsidRDefault="00E37096"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2.3. Le PRODUCTEUR fo</w:t>
      </w:r>
      <w:r w:rsidR="00553791" w:rsidRPr="00E63C24">
        <w:rPr>
          <w:rFonts w:asciiTheme="majorHAnsi" w:hAnsiTheme="majorHAnsi" w:cstheme="majorHAnsi"/>
          <w:sz w:val="22"/>
          <w:szCs w:val="22"/>
        </w:rPr>
        <w:t>urnira au plus tard à la signature du Contrat une fiche technique décrivant de manière détaillée les besoins techniques, les conditions d’installation et de déroulement du spectacle objet des présentes</w:t>
      </w:r>
      <w:r w:rsidRPr="00E63C24">
        <w:rPr>
          <w:rFonts w:asciiTheme="majorHAnsi" w:hAnsiTheme="majorHAnsi" w:cstheme="majorHAnsi"/>
          <w:sz w:val="22"/>
          <w:szCs w:val="22"/>
        </w:rPr>
        <w:t>.</w:t>
      </w:r>
      <w:r w:rsidR="00553791" w:rsidRPr="00E63C24">
        <w:rPr>
          <w:rFonts w:asciiTheme="majorHAnsi" w:hAnsiTheme="majorHAnsi" w:cstheme="majorHAnsi"/>
          <w:sz w:val="22"/>
          <w:szCs w:val="22"/>
        </w:rPr>
        <w:t xml:space="preserve"> La fiche technique </w:t>
      </w:r>
      <w:r w:rsidR="00854946" w:rsidRPr="00E63C24">
        <w:rPr>
          <w:rFonts w:asciiTheme="majorHAnsi" w:hAnsiTheme="majorHAnsi" w:cstheme="majorHAnsi"/>
          <w:sz w:val="22"/>
          <w:szCs w:val="22"/>
        </w:rPr>
        <w:t>q</w:t>
      </w:r>
      <w:r w:rsidR="00553791" w:rsidRPr="00E63C24">
        <w:rPr>
          <w:rFonts w:asciiTheme="majorHAnsi" w:hAnsiTheme="majorHAnsi" w:cstheme="majorHAnsi"/>
          <w:sz w:val="22"/>
          <w:szCs w:val="22"/>
        </w:rPr>
        <w:t>ui sera susceptible d’être annotée en accord avec les deux Parties sera annexée au présent Contrat</w:t>
      </w:r>
      <w:r w:rsidR="00270092" w:rsidRPr="00E63C24">
        <w:rPr>
          <w:rFonts w:asciiTheme="majorHAnsi" w:hAnsiTheme="majorHAnsi" w:cstheme="majorHAnsi"/>
          <w:sz w:val="22"/>
          <w:szCs w:val="22"/>
        </w:rPr>
        <w:t xml:space="preserve"> et signée par les deux Parties, et fera alors partie intégrante du Contrat.</w:t>
      </w:r>
      <w:r w:rsidRPr="00E63C24">
        <w:rPr>
          <w:rFonts w:asciiTheme="majorHAnsi" w:hAnsiTheme="majorHAnsi" w:cstheme="majorHAnsi"/>
          <w:sz w:val="22"/>
          <w:szCs w:val="22"/>
        </w:rPr>
        <w:t xml:space="preserve"> </w:t>
      </w:r>
    </w:p>
    <w:p w14:paraId="4527BFA9" w14:textId="77777777" w:rsidR="00B47E7F" w:rsidRPr="00E63C24" w:rsidRDefault="00B47E7F" w:rsidP="00D91AD8">
      <w:pPr>
        <w:pStyle w:val="Sansinterligne"/>
        <w:jc w:val="both"/>
        <w:rPr>
          <w:rFonts w:asciiTheme="majorHAnsi" w:hAnsiTheme="majorHAnsi" w:cstheme="majorHAnsi"/>
          <w:sz w:val="22"/>
          <w:szCs w:val="22"/>
        </w:rPr>
      </w:pPr>
    </w:p>
    <w:p w14:paraId="39877DDD" w14:textId="5A764EF5" w:rsidR="00FD7D8F" w:rsidRPr="00E63C24" w:rsidRDefault="00FD7D8F"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Si le PRODUCTEUR estime nécessaire d’utiliser des matériels et équipements autres que ceux dont dispose l’ORGANISATEUR, il devra, sauf accord contraire des Parties, en effectuer lui-même et à ses frais la location ou l’achat, le transport, l’assurance, la mise en place et l’enlèvement. </w:t>
      </w:r>
    </w:p>
    <w:p w14:paraId="1E644B43" w14:textId="77777777" w:rsidR="00523840" w:rsidRPr="00E63C24" w:rsidRDefault="00523840" w:rsidP="00523840">
      <w:pPr>
        <w:jc w:val="both"/>
        <w:rPr>
          <w:rFonts w:asciiTheme="majorHAnsi" w:hAnsiTheme="majorHAnsi" w:cstheme="majorHAnsi"/>
          <w:sz w:val="22"/>
          <w:szCs w:val="22"/>
        </w:rPr>
      </w:pPr>
    </w:p>
    <w:p w14:paraId="44008479" w14:textId="2850645D" w:rsidR="00AE438D" w:rsidRPr="00E63C24" w:rsidRDefault="00AB2E8C" w:rsidP="00523840">
      <w:pPr>
        <w:jc w:val="both"/>
        <w:rPr>
          <w:rFonts w:asciiTheme="majorHAnsi" w:hAnsiTheme="majorHAnsi" w:cstheme="majorHAnsi"/>
          <w:sz w:val="22"/>
          <w:szCs w:val="22"/>
        </w:rPr>
      </w:pPr>
      <w:r w:rsidRPr="00E63C24">
        <w:rPr>
          <w:rFonts w:asciiTheme="majorHAnsi" w:hAnsiTheme="majorHAnsi" w:cstheme="majorHAnsi"/>
          <w:sz w:val="22"/>
          <w:szCs w:val="22"/>
        </w:rPr>
        <w:t>2.4</w:t>
      </w:r>
      <w:r w:rsidR="00E1136F" w:rsidRPr="00E63C24">
        <w:rPr>
          <w:rFonts w:asciiTheme="majorHAnsi" w:hAnsiTheme="majorHAnsi" w:cstheme="majorHAnsi"/>
          <w:sz w:val="22"/>
          <w:szCs w:val="22"/>
        </w:rPr>
        <w:t xml:space="preserve">. </w:t>
      </w:r>
      <w:r w:rsidR="00AE438D" w:rsidRPr="00E63C24">
        <w:rPr>
          <w:rFonts w:asciiTheme="majorHAnsi" w:hAnsiTheme="majorHAnsi" w:cstheme="majorHAnsi"/>
          <w:sz w:val="22"/>
          <w:szCs w:val="22"/>
        </w:rPr>
        <w:t xml:space="preserve">Le PRODUCTEUR s’engage à communiquer dès que possible les accords promotionnels de ses partenaires média. Il communiquera à l’ORGANISATEUR les conditions à respecter envers ces derniers, ainsi que celles liées à la présente d’autres partenaires et/ou sponsors. </w:t>
      </w:r>
    </w:p>
    <w:p w14:paraId="7323295D" w14:textId="77777777" w:rsidR="00367946" w:rsidRPr="00E63C24" w:rsidRDefault="00367946" w:rsidP="00523840">
      <w:pPr>
        <w:jc w:val="both"/>
        <w:rPr>
          <w:rFonts w:asciiTheme="majorHAnsi" w:hAnsiTheme="majorHAnsi" w:cstheme="majorHAnsi"/>
          <w:sz w:val="22"/>
          <w:szCs w:val="22"/>
        </w:rPr>
      </w:pPr>
    </w:p>
    <w:p w14:paraId="4B3172FB" w14:textId="10DC862F" w:rsidR="00523840" w:rsidRPr="00E63C24" w:rsidRDefault="00AE438D" w:rsidP="00523840">
      <w:pPr>
        <w:jc w:val="both"/>
        <w:rPr>
          <w:rFonts w:asciiTheme="majorHAnsi" w:hAnsiTheme="majorHAnsi" w:cstheme="majorHAnsi"/>
          <w:sz w:val="22"/>
          <w:szCs w:val="22"/>
        </w:rPr>
      </w:pPr>
      <w:r w:rsidRPr="00E63C24">
        <w:rPr>
          <w:rFonts w:asciiTheme="majorHAnsi" w:hAnsiTheme="majorHAnsi" w:cstheme="majorHAnsi"/>
          <w:sz w:val="22"/>
          <w:szCs w:val="22"/>
        </w:rPr>
        <w:t xml:space="preserve">2.5. </w:t>
      </w:r>
      <w:r w:rsidR="00523840" w:rsidRPr="00E63C24">
        <w:rPr>
          <w:rFonts w:asciiTheme="majorHAnsi" w:hAnsiTheme="majorHAnsi" w:cstheme="majorHAnsi"/>
          <w:sz w:val="22"/>
          <w:szCs w:val="22"/>
        </w:rPr>
        <w:t xml:space="preserve">Le PRODUCTEUR s’engage à respecter et à faire respecter par les personnes sous sa responsabilité : </w:t>
      </w:r>
    </w:p>
    <w:p w14:paraId="4314F361" w14:textId="77777777" w:rsidR="00523840" w:rsidRPr="00E63C24" w:rsidRDefault="00523840" w:rsidP="00523840">
      <w:pPr>
        <w:jc w:val="both"/>
        <w:rPr>
          <w:rFonts w:asciiTheme="majorHAnsi" w:hAnsiTheme="majorHAnsi" w:cstheme="majorHAnsi"/>
          <w:sz w:val="22"/>
          <w:szCs w:val="22"/>
        </w:rPr>
      </w:pPr>
      <w:r w:rsidRPr="00E63C24">
        <w:rPr>
          <w:rFonts w:asciiTheme="majorHAnsi" w:hAnsiTheme="majorHAnsi" w:cstheme="majorHAnsi"/>
          <w:sz w:val="22"/>
          <w:szCs w:val="22"/>
        </w:rPr>
        <w:t>- les dispositions de police administrative générale et spéciale ;</w:t>
      </w:r>
    </w:p>
    <w:p w14:paraId="15C9B52B" w14:textId="04FB8D00" w:rsidR="00523840" w:rsidRPr="00E63C24" w:rsidRDefault="00523840" w:rsidP="00523840">
      <w:pPr>
        <w:jc w:val="both"/>
        <w:rPr>
          <w:rFonts w:asciiTheme="majorHAnsi" w:hAnsiTheme="majorHAnsi" w:cstheme="majorHAnsi"/>
          <w:sz w:val="22"/>
          <w:szCs w:val="22"/>
        </w:rPr>
      </w:pPr>
      <w:r w:rsidRPr="00E63C24">
        <w:rPr>
          <w:rFonts w:asciiTheme="majorHAnsi" w:hAnsiTheme="majorHAnsi" w:cstheme="majorHAnsi"/>
          <w:sz w:val="22"/>
          <w:szCs w:val="22"/>
        </w:rPr>
        <w:t>- les prescriptions légales et réglementaires sur la sécurité contre l’incendie dans les établissements recevant du public, ainsi que les consignes intérieures de sécurité, sous l’autorité du service de sécurité de</w:t>
      </w:r>
      <w:r w:rsidRPr="00E63C24">
        <w:rPr>
          <w:rFonts w:asciiTheme="majorHAnsi" w:hAnsiTheme="majorHAnsi" w:cstheme="majorHAnsi"/>
          <w:color w:val="000000"/>
          <w:sz w:val="22"/>
          <w:szCs w:val="22"/>
        </w:rPr>
        <w:t xml:space="preserve"> l’ORGANISATEUR </w:t>
      </w:r>
      <w:r w:rsidRPr="00E63C24">
        <w:rPr>
          <w:rFonts w:asciiTheme="majorHAnsi" w:hAnsiTheme="majorHAnsi" w:cstheme="majorHAnsi"/>
          <w:sz w:val="22"/>
          <w:szCs w:val="22"/>
        </w:rPr>
        <w:t>;</w:t>
      </w:r>
    </w:p>
    <w:p w14:paraId="7637FFCB" w14:textId="75F57A70" w:rsidR="00523840" w:rsidRPr="00E63C24" w:rsidRDefault="00523840" w:rsidP="00523840">
      <w:pPr>
        <w:jc w:val="both"/>
        <w:rPr>
          <w:rFonts w:asciiTheme="majorHAnsi" w:hAnsiTheme="majorHAnsi" w:cstheme="majorHAnsi"/>
          <w:sz w:val="22"/>
          <w:szCs w:val="22"/>
        </w:rPr>
      </w:pPr>
    </w:p>
    <w:p w14:paraId="5D5D1265" w14:textId="77777777" w:rsidR="00523840" w:rsidRPr="00E63C24" w:rsidRDefault="00523840" w:rsidP="00523840">
      <w:pPr>
        <w:jc w:val="both"/>
        <w:rPr>
          <w:rFonts w:asciiTheme="majorHAnsi" w:hAnsiTheme="majorHAnsi" w:cstheme="majorHAnsi"/>
          <w:sz w:val="22"/>
          <w:szCs w:val="22"/>
        </w:rPr>
      </w:pPr>
    </w:p>
    <w:p w14:paraId="56978C13" w14:textId="4AD74860" w:rsidR="00523840" w:rsidRPr="00E63C24" w:rsidRDefault="00523840" w:rsidP="00523840">
      <w:pPr>
        <w:jc w:val="both"/>
        <w:rPr>
          <w:rFonts w:asciiTheme="majorHAnsi" w:hAnsiTheme="majorHAnsi" w:cstheme="majorHAnsi"/>
          <w:sz w:val="22"/>
          <w:szCs w:val="22"/>
        </w:rPr>
      </w:pPr>
      <w:r w:rsidRPr="00E63C24">
        <w:rPr>
          <w:rFonts w:asciiTheme="majorHAnsi" w:hAnsiTheme="majorHAnsi" w:cstheme="majorHAnsi"/>
          <w:sz w:val="22"/>
          <w:szCs w:val="22"/>
        </w:rPr>
        <w:t>Par ailleurs, au regard du contexte exceptionnel de la crise sanitaire liée à l’épidémie de Covid-19, le PRODUCTEUR s’engage à se conformer aux mesures prescrites par les autorités publiques et étatiques en matière de rassemblements et à assurer le respect de ces mesures et directives par le personnel sous sa responsabilité. Le PRODUCTEUR fera ses meilleurs efforts pour mettre en œuvre les dispositifs nécessaires afin de préserver la santé et la sécurité de tous les participants intervenant à l’occasion du spectacle objet des présentes.</w:t>
      </w:r>
    </w:p>
    <w:p w14:paraId="1164A25F" w14:textId="77777777" w:rsidR="00523840" w:rsidRPr="00E63C24" w:rsidRDefault="00523840" w:rsidP="00D91AD8">
      <w:pPr>
        <w:pStyle w:val="Sansinterligne"/>
        <w:jc w:val="both"/>
        <w:rPr>
          <w:rFonts w:asciiTheme="majorHAnsi" w:hAnsiTheme="majorHAnsi" w:cstheme="majorHAnsi"/>
          <w:sz w:val="22"/>
          <w:szCs w:val="22"/>
        </w:rPr>
      </w:pPr>
    </w:p>
    <w:p w14:paraId="0DB83217" w14:textId="5FC589CC" w:rsidR="006C7C1E"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3 – OBLIGATIONS DE L’ORGANISATEUR </w:t>
      </w:r>
    </w:p>
    <w:p w14:paraId="04D44E1E" w14:textId="77777777" w:rsidR="006C7C1E" w:rsidRPr="00E63C24" w:rsidRDefault="006C7C1E" w:rsidP="00D91AD8">
      <w:pPr>
        <w:pStyle w:val="Sansinterligne"/>
        <w:jc w:val="both"/>
        <w:rPr>
          <w:rFonts w:asciiTheme="majorHAnsi" w:hAnsiTheme="majorHAnsi" w:cstheme="majorHAnsi"/>
          <w:sz w:val="22"/>
          <w:szCs w:val="22"/>
        </w:rPr>
      </w:pPr>
    </w:p>
    <w:p w14:paraId="38443A17" w14:textId="7C56CA15" w:rsidR="006C7C1E" w:rsidRPr="00E63C24" w:rsidRDefault="00367946"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3.1. L’ORGANISATEUR s’engage à fournir au PRODUCTEUR la salle précitée en ordre de marche, ainsi que les loges et locaux annexes nécessaires. </w:t>
      </w:r>
    </w:p>
    <w:p w14:paraId="40BBB68B" w14:textId="77777777" w:rsidR="00367946" w:rsidRPr="00E63C24" w:rsidRDefault="00367946" w:rsidP="00D91AD8">
      <w:pPr>
        <w:pStyle w:val="Sansinterligne"/>
        <w:jc w:val="both"/>
        <w:rPr>
          <w:rFonts w:asciiTheme="majorHAnsi" w:hAnsiTheme="majorHAnsi" w:cstheme="majorHAnsi"/>
          <w:sz w:val="22"/>
          <w:szCs w:val="22"/>
        </w:rPr>
      </w:pPr>
    </w:p>
    <w:p w14:paraId="33718CF1" w14:textId="15D9EC25" w:rsidR="0007442A" w:rsidRPr="00E63C24" w:rsidRDefault="0007442A" w:rsidP="0007442A">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lastRenderedPageBreak/>
        <w:t xml:space="preserve">L’ORGANISATEUR déclare que le spectacle se tiendra dans un lieu apte à recevoir du public et à accueillir ce type de représentation, au regard notamment de la réglementation en matière d’hygiène et de sécurité. </w:t>
      </w:r>
    </w:p>
    <w:p w14:paraId="6244FF92" w14:textId="77777777" w:rsidR="0007442A" w:rsidRPr="00E63C24" w:rsidRDefault="0007442A" w:rsidP="00D91AD8">
      <w:pPr>
        <w:pStyle w:val="Sansinterligne"/>
        <w:jc w:val="both"/>
        <w:rPr>
          <w:rFonts w:asciiTheme="majorHAnsi" w:hAnsiTheme="majorHAnsi" w:cstheme="majorHAnsi"/>
          <w:sz w:val="22"/>
          <w:szCs w:val="22"/>
        </w:rPr>
      </w:pPr>
    </w:p>
    <w:p w14:paraId="289394CC" w14:textId="5E857A59" w:rsidR="00367946" w:rsidRPr="00E63C24" w:rsidRDefault="00367946"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L’ORGANISATEUR s’engage à ne pas modifier la salle ainsi que le(s) lieu(x) du spectacle objet des présentes, sans l’accord préalable et écrit du PRODUCTEUR. </w:t>
      </w:r>
    </w:p>
    <w:p w14:paraId="42C6C522" w14:textId="77777777" w:rsidR="00367946" w:rsidRPr="00E63C24" w:rsidRDefault="00367946" w:rsidP="00D91AD8">
      <w:pPr>
        <w:pStyle w:val="Sansinterligne"/>
        <w:jc w:val="both"/>
        <w:rPr>
          <w:rFonts w:asciiTheme="majorHAnsi" w:hAnsiTheme="majorHAnsi" w:cstheme="majorHAnsi"/>
          <w:sz w:val="22"/>
          <w:szCs w:val="22"/>
        </w:rPr>
      </w:pPr>
    </w:p>
    <w:p w14:paraId="41B38FBC" w14:textId="3706215C" w:rsidR="00367946" w:rsidRPr="00E63C24" w:rsidRDefault="00367946"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3.2. L’ORGANISATEUR assurera le service général du lieu de la représentation : </w:t>
      </w:r>
      <w:r w:rsidR="000B4A5C" w:rsidRPr="00E63C24">
        <w:rPr>
          <w:rFonts w:asciiTheme="majorHAnsi" w:hAnsiTheme="majorHAnsi" w:cstheme="majorHAnsi"/>
          <w:sz w:val="22"/>
          <w:szCs w:val="22"/>
        </w:rPr>
        <w:t xml:space="preserve">accueil, billetterie, encaissement et comptabilité des recettes, service de sécurité, affichage, contrôle, éclairage, etc. </w:t>
      </w:r>
    </w:p>
    <w:p w14:paraId="07BF1F52" w14:textId="77777777" w:rsidR="00AD45C0" w:rsidRPr="00E63C24" w:rsidRDefault="00AD45C0" w:rsidP="00D91AD8">
      <w:pPr>
        <w:pStyle w:val="Sansinterligne"/>
        <w:jc w:val="both"/>
        <w:rPr>
          <w:rFonts w:asciiTheme="majorHAnsi" w:hAnsiTheme="majorHAnsi" w:cstheme="majorHAnsi"/>
          <w:sz w:val="22"/>
          <w:szCs w:val="22"/>
        </w:rPr>
      </w:pPr>
    </w:p>
    <w:p w14:paraId="4A214296" w14:textId="0B648360" w:rsidR="00AD45C0" w:rsidRPr="00E63C24" w:rsidRDefault="00AD45C0"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L’ORGANISATEUR sera responsable de la demande et de l’obtention des autorisations administratives permettant la représentation du spectacle objet des présentes. Il communiquera au PRODUCTEUR la copie desdites autorisations </w:t>
      </w:r>
      <w:r w:rsidRPr="00E63C24">
        <w:rPr>
          <w:rFonts w:asciiTheme="majorHAnsi" w:hAnsiTheme="majorHAnsi" w:cstheme="majorHAnsi"/>
          <w:sz w:val="22"/>
          <w:szCs w:val="22"/>
          <w:highlight w:val="yellow"/>
        </w:rPr>
        <w:t>XX</w:t>
      </w:r>
      <w:r w:rsidRPr="00E63C24">
        <w:rPr>
          <w:rFonts w:asciiTheme="majorHAnsi" w:hAnsiTheme="majorHAnsi" w:cstheme="majorHAnsi"/>
          <w:sz w:val="22"/>
          <w:szCs w:val="22"/>
        </w:rPr>
        <w:t xml:space="preserve"> jours avant la date prévue pour la représentation. </w:t>
      </w:r>
    </w:p>
    <w:p w14:paraId="17C62EE6" w14:textId="77777777" w:rsidR="002F7700" w:rsidRPr="00E63C24" w:rsidRDefault="002F7700" w:rsidP="00D91AD8">
      <w:pPr>
        <w:pStyle w:val="Sansinterligne"/>
        <w:jc w:val="both"/>
        <w:rPr>
          <w:rFonts w:asciiTheme="majorHAnsi" w:hAnsiTheme="majorHAnsi" w:cstheme="majorHAnsi"/>
          <w:sz w:val="22"/>
          <w:szCs w:val="22"/>
        </w:rPr>
      </w:pPr>
    </w:p>
    <w:p w14:paraId="3CA3B22A" w14:textId="77777777" w:rsidR="000826DC" w:rsidRPr="00E63C24" w:rsidRDefault="002F7700" w:rsidP="000826DC">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3.3. </w:t>
      </w:r>
      <w:r w:rsidR="000826DC" w:rsidRPr="00E63C24">
        <w:rPr>
          <w:rFonts w:asciiTheme="majorHAnsi" w:hAnsiTheme="majorHAnsi" w:cstheme="majorHAnsi"/>
          <w:sz w:val="22"/>
          <w:szCs w:val="22"/>
        </w:rPr>
        <w:t>L’ORGANISATEUR fournira le personnel nécessaire à l’installation technique du spectacle objet des présentes. Il fournira en particulier ou fera fournir par des prestataires locaux (sauf dispositions contraires ou spécifiques) les équipements conformément aux conditions techniques générales avec le personnel technique afférent, et sera responsable de l'installation, la vérification, l'entretien de ces équipements, de même que toutes les alimentations électriques nécessaires.</w:t>
      </w:r>
    </w:p>
    <w:p w14:paraId="6E754AC6" w14:textId="77777777" w:rsidR="000826DC" w:rsidRPr="00E63C24" w:rsidRDefault="000826DC" w:rsidP="000826DC">
      <w:pPr>
        <w:pStyle w:val="Sansinterligne"/>
        <w:rPr>
          <w:rFonts w:asciiTheme="majorHAnsi" w:hAnsiTheme="majorHAnsi" w:cstheme="majorHAnsi"/>
          <w:sz w:val="22"/>
          <w:szCs w:val="22"/>
        </w:rPr>
      </w:pPr>
    </w:p>
    <w:p w14:paraId="6EF6CD99" w14:textId="77777777" w:rsidR="000826DC" w:rsidRPr="00E63C24" w:rsidRDefault="000826DC" w:rsidP="000826DC">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L’ORGANISATEUR fournira le matériel d’éclairage et de sonorisation ainsi que le personnel technique, nécessaires au bon déroulement du spectacle. </w:t>
      </w:r>
    </w:p>
    <w:p w14:paraId="2901ED05" w14:textId="660D0C20" w:rsidR="002F7700" w:rsidRPr="00E63C24" w:rsidRDefault="002F7700" w:rsidP="00D91AD8">
      <w:pPr>
        <w:pStyle w:val="Sansinterligne"/>
        <w:jc w:val="both"/>
        <w:rPr>
          <w:rFonts w:asciiTheme="majorHAnsi" w:hAnsiTheme="majorHAnsi" w:cstheme="majorHAnsi"/>
          <w:sz w:val="22"/>
          <w:szCs w:val="22"/>
        </w:rPr>
      </w:pPr>
    </w:p>
    <w:p w14:paraId="757EC12D" w14:textId="0C76348F" w:rsidR="00C00B31" w:rsidRPr="00E63C24" w:rsidRDefault="000826DC"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En qualité d’employeur, l’ORGANISATEUR </w:t>
      </w:r>
      <w:r w:rsidR="00931E4E" w:rsidRPr="00E63C24">
        <w:rPr>
          <w:rFonts w:asciiTheme="majorHAnsi" w:hAnsiTheme="majorHAnsi" w:cstheme="majorHAnsi"/>
          <w:sz w:val="22"/>
          <w:szCs w:val="22"/>
        </w:rPr>
        <w:t xml:space="preserve">procèdera aux déclarations d’embauche (DPAE).et </w:t>
      </w:r>
      <w:r w:rsidRPr="00E63C24">
        <w:rPr>
          <w:rFonts w:asciiTheme="majorHAnsi" w:hAnsiTheme="majorHAnsi" w:cstheme="majorHAnsi"/>
          <w:sz w:val="22"/>
          <w:szCs w:val="22"/>
        </w:rPr>
        <w:t xml:space="preserve">assurera les rémunérations, charges sociales et fiscales comprises, du personnel et engagé par lui, et déclare être </w:t>
      </w:r>
      <w:r w:rsidR="0007442A" w:rsidRPr="00E63C24">
        <w:rPr>
          <w:rFonts w:asciiTheme="majorHAnsi" w:hAnsiTheme="majorHAnsi" w:cstheme="majorHAnsi"/>
          <w:sz w:val="22"/>
          <w:szCs w:val="22"/>
        </w:rPr>
        <w:t>en règle avec l’administration fiscale, le droit du travail et les organismes de protection sociale</w:t>
      </w:r>
      <w:r w:rsidRPr="00E63C24">
        <w:rPr>
          <w:rFonts w:asciiTheme="majorHAnsi" w:hAnsiTheme="majorHAnsi" w:cstheme="majorHAnsi"/>
          <w:sz w:val="22"/>
          <w:szCs w:val="22"/>
        </w:rPr>
        <w:t>.</w:t>
      </w:r>
    </w:p>
    <w:p w14:paraId="319BD7F5" w14:textId="77777777" w:rsidR="00C00B31" w:rsidRPr="00E63C24" w:rsidRDefault="00C00B31" w:rsidP="00D91AD8">
      <w:pPr>
        <w:pStyle w:val="Sansinterligne"/>
        <w:jc w:val="both"/>
        <w:rPr>
          <w:rFonts w:asciiTheme="majorHAnsi" w:hAnsiTheme="majorHAnsi" w:cstheme="majorHAnsi"/>
          <w:sz w:val="22"/>
          <w:szCs w:val="22"/>
        </w:rPr>
      </w:pPr>
    </w:p>
    <w:p w14:paraId="24C27183" w14:textId="57F0E256" w:rsidR="000826DC" w:rsidRPr="00E63C24" w:rsidRDefault="000826DC"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3.4. L'ORGANISATEUR s'assurera par ailleurs de la mise en place, en qualité et en nombre, des services et personnels de contrôle, de sécurité, secours médical, voiries nécessaires à l'accueil et à la sécurité du public et du spectacle.</w:t>
      </w:r>
    </w:p>
    <w:p w14:paraId="2E61F528" w14:textId="77777777" w:rsidR="00367946" w:rsidRPr="00E63C24" w:rsidRDefault="00367946" w:rsidP="00D91AD8">
      <w:pPr>
        <w:pStyle w:val="Sansinterligne"/>
        <w:jc w:val="both"/>
        <w:rPr>
          <w:rFonts w:asciiTheme="majorHAnsi" w:hAnsiTheme="majorHAnsi" w:cstheme="majorHAnsi"/>
          <w:sz w:val="22"/>
          <w:szCs w:val="22"/>
        </w:rPr>
      </w:pPr>
    </w:p>
    <w:p w14:paraId="00079B7F" w14:textId="55B7711A" w:rsidR="005B04D3" w:rsidRPr="00E63C24" w:rsidRDefault="00B41967" w:rsidP="00AC619F">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3.</w:t>
      </w:r>
      <w:r w:rsidR="00456602" w:rsidRPr="00E63C24">
        <w:rPr>
          <w:rFonts w:asciiTheme="majorHAnsi" w:hAnsiTheme="majorHAnsi" w:cstheme="majorHAnsi"/>
          <w:sz w:val="22"/>
          <w:szCs w:val="22"/>
        </w:rPr>
        <w:t>6</w:t>
      </w:r>
      <w:r w:rsidRPr="00E63C24">
        <w:rPr>
          <w:rFonts w:asciiTheme="majorHAnsi" w:hAnsiTheme="majorHAnsi" w:cstheme="majorHAnsi"/>
          <w:sz w:val="22"/>
          <w:szCs w:val="22"/>
        </w:rPr>
        <w:t xml:space="preserve">. </w:t>
      </w:r>
      <w:r w:rsidR="005B04D3" w:rsidRPr="00E63C24">
        <w:rPr>
          <w:rFonts w:asciiTheme="majorHAnsi" w:hAnsiTheme="majorHAnsi" w:cstheme="majorHAnsi"/>
          <w:sz w:val="22"/>
          <w:szCs w:val="22"/>
        </w:rPr>
        <w:t xml:space="preserve">Par ailleurs, au regard du contexte exceptionnel de la crise sanitaire liée à l’épidémie de Covid-19, </w:t>
      </w:r>
      <w:r w:rsidR="005B04D3" w:rsidRPr="00E63C24">
        <w:rPr>
          <w:rFonts w:asciiTheme="majorHAnsi" w:hAnsiTheme="majorHAnsi" w:cstheme="majorHAnsi"/>
          <w:color w:val="000000"/>
          <w:sz w:val="22"/>
          <w:szCs w:val="22"/>
        </w:rPr>
        <w:t xml:space="preserve">l’ORGANISATEUR </w:t>
      </w:r>
      <w:r w:rsidR="005B04D3" w:rsidRPr="00E63C24">
        <w:rPr>
          <w:rFonts w:asciiTheme="majorHAnsi" w:hAnsiTheme="majorHAnsi" w:cstheme="majorHAnsi"/>
          <w:sz w:val="22"/>
          <w:szCs w:val="22"/>
        </w:rPr>
        <w:t xml:space="preserve">s’engage à se conformer aux mesures prescrites par les autorités publiques et étatiques en matière de rassemblements et à assurer le respect de ces mesures et directives par le personnel sous sa responsabilité. </w:t>
      </w:r>
      <w:r w:rsidR="005B04D3" w:rsidRPr="00E63C24">
        <w:rPr>
          <w:rFonts w:asciiTheme="majorHAnsi" w:hAnsiTheme="majorHAnsi" w:cstheme="majorHAnsi"/>
          <w:color w:val="000000"/>
          <w:sz w:val="22"/>
          <w:szCs w:val="22"/>
        </w:rPr>
        <w:t xml:space="preserve">L’ORGANISATEUR </w:t>
      </w:r>
      <w:r w:rsidR="005B04D3" w:rsidRPr="00E63C24">
        <w:rPr>
          <w:rFonts w:asciiTheme="majorHAnsi" w:hAnsiTheme="majorHAnsi" w:cstheme="majorHAnsi"/>
          <w:sz w:val="22"/>
          <w:szCs w:val="22"/>
        </w:rPr>
        <w:t>fera ses meilleurs efforts pour mettre en œuvre les dispositifs nécessaires afin de préserver la santé et la sécurité de tous les participants intervenant à l’occasion du spectacle objet des présentes.</w:t>
      </w:r>
    </w:p>
    <w:p w14:paraId="08A782FF" w14:textId="77777777" w:rsidR="005B04D3" w:rsidRPr="00E63C24" w:rsidRDefault="005B04D3" w:rsidP="00D91AD8">
      <w:pPr>
        <w:pStyle w:val="Sansinterligne"/>
        <w:jc w:val="both"/>
        <w:rPr>
          <w:rFonts w:asciiTheme="majorHAnsi" w:hAnsiTheme="majorHAnsi" w:cstheme="majorHAnsi"/>
          <w:sz w:val="22"/>
          <w:szCs w:val="22"/>
        </w:rPr>
      </w:pPr>
    </w:p>
    <w:p w14:paraId="1D5925B0" w14:textId="77777777" w:rsidR="005B04D3" w:rsidRPr="00E63C24" w:rsidRDefault="005B04D3" w:rsidP="00D91AD8">
      <w:pPr>
        <w:pStyle w:val="Sansinterligne"/>
        <w:jc w:val="both"/>
        <w:rPr>
          <w:rFonts w:asciiTheme="majorHAnsi" w:hAnsiTheme="majorHAnsi" w:cstheme="majorHAnsi"/>
          <w:sz w:val="22"/>
          <w:szCs w:val="22"/>
        </w:rPr>
      </w:pPr>
    </w:p>
    <w:p w14:paraId="219AD4D5" w14:textId="7F364217" w:rsidR="006C7C1E"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2020B4" w:rsidRPr="00E63C24">
        <w:rPr>
          <w:rFonts w:asciiTheme="majorHAnsi" w:hAnsiTheme="majorHAnsi" w:cstheme="majorHAnsi"/>
          <w:b/>
          <w:sz w:val="22"/>
          <w:szCs w:val="22"/>
        </w:rPr>
        <w:t>4</w:t>
      </w:r>
      <w:r w:rsidRPr="00E63C24">
        <w:rPr>
          <w:rFonts w:asciiTheme="majorHAnsi" w:hAnsiTheme="majorHAnsi" w:cstheme="majorHAnsi"/>
          <w:b/>
          <w:sz w:val="22"/>
          <w:szCs w:val="22"/>
        </w:rPr>
        <w:t xml:space="preserve"> – DUREE </w:t>
      </w:r>
    </w:p>
    <w:p w14:paraId="4BE3C373" w14:textId="77777777" w:rsidR="006C7C1E" w:rsidRPr="00E63C24" w:rsidRDefault="006C7C1E" w:rsidP="00D91AD8">
      <w:pPr>
        <w:pStyle w:val="Sansinterligne"/>
        <w:jc w:val="both"/>
        <w:rPr>
          <w:rFonts w:asciiTheme="majorHAnsi" w:hAnsiTheme="majorHAnsi" w:cstheme="majorHAnsi"/>
          <w:sz w:val="22"/>
          <w:szCs w:val="22"/>
        </w:rPr>
      </w:pPr>
    </w:p>
    <w:p w14:paraId="4965D9B1" w14:textId="77777777" w:rsidR="0075700B" w:rsidRPr="00E63C24" w:rsidRDefault="00055FA7"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présent Contrat est conclu à compter de sa signature par les Parties et </w:t>
      </w:r>
      <w:r w:rsidR="008F59DA" w:rsidRPr="00E63C24">
        <w:rPr>
          <w:rFonts w:asciiTheme="majorHAnsi" w:hAnsiTheme="majorHAnsi" w:cstheme="majorHAnsi"/>
          <w:sz w:val="22"/>
          <w:szCs w:val="22"/>
        </w:rPr>
        <w:t>pour la réalisation du spectacle objet des présentes, tel que défini à l’article 1 ci-avant</w:t>
      </w:r>
      <w:r w:rsidR="0075700B" w:rsidRPr="00E63C24">
        <w:rPr>
          <w:rFonts w:asciiTheme="majorHAnsi" w:hAnsiTheme="majorHAnsi" w:cstheme="majorHAnsi"/>
          <w:sz w:val="22"/>
          <w:szCs w:val="22"/>
        </w:rPr>
        <w:t xml:space="preserve"> et sous réserve du paiement du prix de cession défini à l’article 5 ci-dessous. </w:t>
      </w:r>
    </w:p>
    <w:p w14:paraId="0CDA5494" w14:textId="77777777" w:rsidR="0075700B" w:rsidRPr="00E63C24" w:rsidRDefault="0075700B" w:rsidP="00D91AD8">
      <w:pPr>
        <w:pStyle w:val="Sansinterligne"/>
        <w:jc w:val="both"/>
        <w:rPr>
          <w:rFonts w:asciiTheme="majorHAnsi" w:hAnsiTheme="majorHAnsi" w:cstheme="majorHAnsi"/>
          <w:sz w:val="22"/>
          <w:szCs w:val="22"/>
        </w:rPr>
      </w:pPr>
    </w:p>
    <w:p w14:paraId="4785E05E" w14:textId="5C23E859" w:rsidR="00226CD0" w:rsidRPr="00E63C24" w:rsidRDefault="0075700B"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présent contrat ne pourra être résilié par les Parties autrement que par application des stipulations des articles </w:t>
      </w:r>
      <w:r w:rsidR="004B0D87" w:rsidRPr="00E63C24">
        <w:rPr>
          <w:rFonts w:asciiTheme="majorHAnsi" w:hAnsiTheme="majorHAnsi" w:cstheme="majorHAnsi"/>
          <w:sz w:val="22"/>
          <w:szCs w:val="22"/>
        </w:rPr>
        <w:t xml:space="preserve">12 </w:t>
      </w:r>
      <w:r w:rsidRPr="00E63C24">
        <w:rPr>
          <w:rFonts w:asciiTheme="majorHAnsi" w:hAnsiTheme="majorHAnsi" w:cstheme="majorHAnsi"/>
          <w:sz w:val="22"/>
          <w:szCs w:val="22"/>
        </w:rPr>
        <w:t xml:space="preserve">et </w:t>
      </w:r>
      <w:r w:rsidR="004B0D87" w:rsidRPr="00E63C24">
        <w:rPr>
          <w:rFonts w:asciiTheme="majorHAnsi" w:hAnsiTheme="majorHAnsi" w:cstheme="majorHAnsi"/>
          <w:sz w:val="22"/>
          <w:szCs w:val="22"/>
        </w:rPr>
        <w:t xml:space="preserve">13 </w:t>
      </w:r>
      <w:r w:rsidRPr="00E63C24">
        <w:rPr>
          <w:rFonts w:asciiTheme="majorHAnsi" w:hAnsiTheme="majorHAnsi" w:cstheme="majorHAnsi"/>
          <w:sz w:val="22"/>
          <w:szCs w:val="22"/>
        </w:rPr>
        <w:t>ci-dessous ; ceci constituant une condition essentielle de leur consentement au présent contrat</w:t>
      </w:r>
      <w:r w:rsidR="008F59DA" w:rsidRPr="00E63C24">
        <w:rPr>
          <w:rFonts w:asciiTheme="majorHAnsi" w:hAnsiTheme="majorHAnsi" w:cstheme="majorHAnsi"/>
          <w:sz w:val="22"/>
          <w:szCs w:val="22"/>
        </w:rPr>
        <w:t xml:space="preserve">. </w:t>
      </w:r>
    </w:p>
    <w:p w14:paraId="411020C2" w14:textId="77777777" w:rsidR="00861FF2" w:rsidRPr="00E63C24" w:rsidRDefault="00861FF2" w:rsidP="00D91AD8">
      <w:pPr>
        <w:pStyle w:val="Sansinterligne"/>
        <w:jc w:val="both"/>
        <w:rPr>
          <w:rFonts w:asciiTheme="majorHAnsi" w:hAnsiTheme="majorHAnsi" w:cstheme="majorHAnsi"/>
          <w:b/>
          <w:sz w:val="22"/>
          <w:szCs w:val="22"/>
        </w:rPr>
      </w:pPr>
    </w:p>
    <w:p w14:paraId="4EA51A8B" w14:textId="77777777" w:rsidR="0007442A" w:rsidRPr="00E63C24" w:rsidRDefault="0007442A" w:rsidP="00D91AD8">
      <w:pPr>
        <w:pStyle w:val="Sansinterligne"/>
        <w:jc w:val="both"/>
        <w:rPr>
          <w:rFonts w:asciiTheme="majorHAnsi" w:hAnsiTheme="majorHAnsi" w:cstheme="majorHAnsi"/>
          <w:b/>
          <w:sz w:val="22"/>
          <w:szCs w:val="22"/>
        </w:rPr>
      </w:pPr>
    </w:p>
    <w:p w14:paraId="2C755C2C" w14:textId="22C59516" w:rsidR="006C7C1E"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303045" w:rsidRPr="00E63C24">
        <w:rPr>
          <w:rFonts w:asciiTheme="majorHAnsi" w:hAnsiTheme="majorHAnsi" w:cstheme="majorHAnsi"/>
          <w:b/>
          <w:sz w:val="22"/>
          <w:szCs w:val="22"/>
        </w:rPr>
        <w:t>5</w:t>
      </w:r>
      <w:r w:rsidRPr="00E63C24">
        <w:rPr>
          <w:rFonts w:asciiTheme="majorHAnsi" w:hAnsiTheme="majorHAnsi" w:cstheme="majorHAnsi"/>
          <w:b/>
          <w:sz w:val="22"/>
          <w:szCs w:val="22"/>
        </w:rPr>
        <w:t xml:space="preserve"> – CONDITIONS FINANCIERES </w:t>
      </w:r>
    </w:p>
    <w:p w14:paraId="01559C8F" w14:textId="77777777" w:rsidR="006C7C1E" w:rsidRPr="00E63C24" w:rsidRDefault="006C7C1E" w:rsidP="00D91AD8">
      <w:pPr>
        <w:pStyle w:val="Sansinterligne"/>
        <w:jc w:val="both"/>
        <w:rPr>
          <w:rFonts w:asciiTheme="majorHAnsi" w:hAnsiTheme="majorHAnsi" w:cstheme="majorHAnsi"/>
          <w:sz w:val="22"/>
          <w:szCs w:val="22"/>
        </w:rPr>
      </w:pPr>
    </w:p>
    <w:p w14:paraId="37CCF917" w14:textId="38D8A6FF" w:rsidR="00063F38" w:rsidRPr="00E63C24" w:rsidRDefault="00303045" w:rsidP="00063F3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lastRenderedPageBreak/>
        <w:t>5</w:t>
      </w:r>
      <w:r w:rsidR="00E074D8" w:rsidRPr="00E63C24">
        <w:rPr>
          <w:rFonts w:asciiTheme="majorHAnsi" w:hAnsiTheme="majorHAnsi" w:cstheme="majorHAnsi"/>
          <w:sz w:val="22"/>
          <w:szCs w:val="22"/>
        </w:rPr>
        <w:t xml:space="preserve">.1. </w:t>
      </w:r>
      <w:r w:rsidR="00063F38" w:rsidRPr="00E63C24">
        <w:rPr>
          <w:rFonts w:asciiTheme="majorHAnsi" w:hAnsiTheme="majorHAnsi" w:cstheme="majorHAnsi"/>
          <w:sz w:val="22"/>
          <w:szCs w:val="22"/>
        </w:rPr>
        <w:t xml:space="preserve">En contrepartie de la cession </w:t>
      </w:r>
      <w:r w:rsidR="0075700B" w:rsidRPr="00E63C24">
        <w:rPr>
          <w:rFonts w:asciiTheme="majorHAnsi" w:hAnsiTheme="majorHAnsi" w:cstheme="majorHAnsi"/>
          <w:sz w:val="22"/>
          <w:szCs w:val="22"/>
        </w:rPr>
        <w:t xml:space="preserve">du spectacle </w:t>
      </w:r>
      <w:r w:rsidR="00063F38" w:rsidRPr="00E63C24">
        <w:rPr>
          <w:rFonts w:asciiTheme="majorHAnsi" w:hAnsiTheme="majorHAnsi" w:cstheme="majorHAnsi"/>
          <w:sz w:val="22"/>
          <w:szCs w:val="22"/>
        </w:rPr>
        <w:t>objet des présentes</w:t>
      </w:r>
      <w:r w:rsidR="0075700B" w:rsidRPr="00E63C24">
        <w:rPr>
          <w:rFonts w:asciiTheme="majorHAnsi" w:hAnsiTheme="majorHAnsi" w:cstheme="majorHAnsi"/>
          <w:sz w:val="22"/>
          <w:szCs w:val="22"/>
        </w:rPr>
        <w:t xml:space="preserve"> et défini à l’article 1</w:t>
      </w:r>
      <w:r w:rsidR="00063F38" w:rsidRPr="00E63C24">
        <w:rPr>
          <w:rFonts w:asciiTheme="majorHAnsi" w:hAnsiTheme="majorHAnsi" w:cstheme="majorHAnsi"/>
          <w:sz w:val="22"/>
          <w:szCs w:val="22"/>
        </w:rPr>
        <w:t xml:space="preserve">, l’ORGANISATEUR s’engage à verser au PRODUCTEUR la somme globale et forfaitaire de : </w:t>
      </w:r>
    </w:p>
    <w:p w14:paraId="7E63F194" w14:textId="77777777" w:rsidR="00063F38" w:rsidRPr="00E63C24" w:rsidRDefault="00063F38" w:rsidP="00063F38">
      <w:pPr>
        <w:pStyle w:val="Sansinterligne"/>
        <w:jc w:val="both"/>
        <w:rPr>
          <w:rFonts w:asciiTheme="majorHAnsi" w:hAnsiTheme="majorHAnsi" w:cstheme="majorHAnsi"/>
          <w:sz w:val="22"/>
          <w:szCs w:val="22"/>
        </w:rPr>
      </w:pPr>
    </w:p>
    <w:p w14:paraId="03127905" w14:textId="7CF2C161" w:rsidR="00063F38" w:rsidRPr="00E63C24" w:rsidRDefault="00063F38" w:rsidP="00063F38">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Prix HT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euros)</w:t>
      </w:r>
    </w:p>
    <w:p w14:paraId="2E6575B1" w14:textId="0F7FD9FE" w:rsidR="00063F38" w:rsidRPr="00E63C24" w:rsidRDefault="00063F38" w:rsidP="00063F38">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TVA (5,5%)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euros)</w:t>
      </w:r>
    </w:p>
    <w:p w14:paraId="1AA9BE10" w14:textId="2AE24E40" w:rsidR="00063F38" w:rsidRPr="00E63C24" w:rsidRDefault="00063F38" w:rsidP="00063F38">
      <w:pPr>
        <w:pStyle w:val="Sansinterligne"/>
        <w:ind w:firstLine="708"/>
        <w:jc w:val="both"/>
        <w:rPr>
          <w:rFonts w:asciiTheme="majorHAnsi" w:hAnsiTheme="majorHAnsi" w:cstheme="majorHAnsi"/>
          <w:sz w:val="22"/>
          <w:szCs w:val="22"/>
        </w:rPr>
      </w:pPr>
      <w:r w:rsidRPr="00E63C24">
        <w:rPr>
          <w:rFonts w:asciiTheme="majorHAnsi" w:hAnsiTheme="majorHAnsi" w:cstheme="majorHAnsi"/>
          <w:sz w:val="22"/>
          <w:szCs w:val="22"/>
        </w:rPr>
        <w:t xml:space="preserve">Prix TTC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euros)</w:t>
      </w:r>
    </w:p>
    <w:p w14:paraId="4D7CABEA" w14:textId="77777777" w:rsidR="00063F38" w:rsidRPr="00E63C24" w:rsidRDefault="00063F38" w:rsidP="00063F38">
      <w:pPr>
        <w:pStyle w:val="Sansinterligne"/>
        <w:jc w:val="both"/>
        <w:rPr>
          <w:rFonts w:asciiTheme="majorHAnsi" w:hAnsiTheme="majorHAnsi" w:cstheme="majorHAnsi"/>
          <w:sz w:val="22"/>
          <w:szCs w:val="22"/>
        </w:rPr>
      </w:pPr>
    </w:p>
    <w:p w14:paraId="1ED6C17F" w14:textId="0F1825AA" w:rsidR="0096547A" w:rsidRPr="00E63C24" w:rsidRDefault="00A01BCD" w:rsidP="00063F3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prix du spectacle étant ferme et définitif, le PRODUCTEUR n’aura en aucun cas à justifier ultérieurement de son détail. Le prix est accepté définitivement par l’ORGANISATEUR qui ne pourra s’opposer à son paiement. </w:t>
      </w:r>
    </w:p>
    <w:p w14:paraId="2FC9E6A0" w14:textId="77777777" w:rsidR="0096547A" w:rsidRPr="00E63C24" w:rsidRDefault="0096547A" w:rsidP="00063F38">
      <w:pPr>
        <w:pStyle w:val="Sansinterligne"/>
        <w:jc w:val="both"/>
        <w:rPr>
          <w:rFonts w:asciiTheme="majorHAnsi" w:hAnsiTheme="majorHAnsi" w:cstheme="majorHAnsi"/>
          <w:sz w:val="22"/>
          <w:szCs w:val="22"/>
        </w:rPr>
      </w:pPr>
    </w:p>
    <w:p w14:paraId="5C844B9F" w14:textId="0049B0E7" w:rsidR="00947B0C" w:rsidRPr="00E63C24" w:rsidRDefault="00303045" w:rsidP="00063F3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5</w:t>
      </w:r>
      <w:r w:rsidR="00E074D8" w:rsidRPr="00E63C24">
        <w:rPr>
          <w:rFonts w:asciiTheme="majorHAnsi" w:hAnsiTheme="majorHAnsi" w:cstheme="majorHAnsi"/>
          <w:sz w:val="22"/>
          <w:szCs w:val="22"/>
        </w:rPr>
        <w:t xml:space="preserve">.2. </w:t>
      </w:r>
      <w:r w:rsidR="00947B0C" w:rsidRPr="00E63C24">
        <w:rPr>
          <w:rFonts w:asciiTheme="majorHAnsi" w:hAnsiTheme="majorHAnsi" w:cstheme="majorHAnsi"/>
          <w:sz w:val="22"/>
          <w:szCs w:val="22"/>
        </w:rPr>
        <w:t xml:space="preserve">Le règlement de la somme susvisée et due au PRODUCTEUR sera effectué par l’ORGANISATEUR </w:t>
      </w:r>
      <w:r w:rsidR="00EC6A3E" w:rsidRPr="00E63C24">
        <w:rPr>
          <w:rFonts w:asciiTheme="majorHAnsi" w:hAnsiTheme="majorHAnsi" w:cstheme="majorHAnsi"/>
          <w:sz w:val="22"/>
          <w:szCs w:val="22"/>
          <w:highlight w:val="yellow"/>
        </w:rPr>
        <w:t xml:space="preserve">par </w:t>
      </w:r>
      <w:r w:rsidR="00717285" w:rsidRPr="00E63C24">
        <w:rPr>
          <w:rFonts w:asciiTheme="majorHAnsi" w:hAnsiTheme="majorHAnsi" w:cstheme="majorHAnsi"/>
          <w:sz w:val="22"/>
          <w:szCs w:val="22"/>
          <w:highlight w:val="yellow"/>
        </w:rPr>
        <w:t xml:space="preserve">mandat administratif / par </w:t>
      </w:r>
      <w:r w:rsidR="00EC6A3E" w:rsidRPr="00E63C24">
        <w:rPr>
          <w:rFonts w:asciiTheme="majorHAnsi" w:hAnsiTheme="majorHAnsi" w:cstheme="majorHAnsi"/>
          <w:sz w:val="22"/>
          <w:szCs w:val="22"/>
          <w:highlight w:val="yellow"/>
        </w:rPr>
        <w:t>virement bancaire / par chèque</w:t>
      </w:r>
      <w:r w:rsidR="00EC6A3E" w:rsidRPr="00E63C24">
        <w:rPr>
          <w:rFonts w:asciiTheme="majorHAnsi" w:hAnsiTheme="majorHAnsi" w:cstheme="majorHAnsi"/>
          <w:sz w:val="22"/>
          <w:szCs w:val="22"/>
        </w:rPr>
        <w:t xml:space="preserve"> </w:t>
      </w:r>
      <w:r w:rsidR="00947B0C" w:rsidRPr="00E63C24">
        <w:rPr>
          <w:rFonts w:asciiTheme="majorHAnsi" w:hAnsiTheme="majorHAnsi" w:cstheme="majorHAnsi"/>
          <w:sz w:val="22"/>
          <w:szCs w:val="22"/>
        </w:rPr>
        <w:t xml:space="preserve">sur présentation des factures correspondantes, et selon l’échéancier suivant : </w:t>
      </w:r>
    </w:p>
    <w:p w14:paraId="16F8D9ED" w14:textId="77777777" w:rsidR="00947B0C" w:rsidRPr="00E63C24" w:rsidRDefault="00947B0C" w:rsidP="00063F38">
      <w:pPr>
        <w:pStyle w:val="Sansinterligne"/>
        <w:jc w:val="both"/>
        <w:rPr>
          <w:rFonts w:asciiTheme="majorHAnsi" w:hAnsiTheme="majorHAnsi" w:cstheme="majorHAnsi"/>
          <w:sz w:val="22"/>
          <w:szCs w:val="22"/>
        </w:rPr>
      </w:pPr>
    </w:p>
    <w:p w14:paraId="4E50DF17" w14:textId="6443A266" w:rsidR="00947B0C" w:rsidRPr="00E63C24" w:rsidRDefault="00947B0C" w:rsidP="00947B0C">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rPr>
        <w:t xml:space="preserve">Acompte de </w:t>
      </w:r>
      <w:r w:rsidR="00E63C24" w:rsidRPr="00E63C24">
        <w:rPr>
          <w:rFonts w:asciiTheme="majorHAnsi" w:hAnsiTheme="majorHAnsi" w:cstheme="majorHAnsi"/>
          <w:sz w:val="22"/>
          <w:szCs w:val="22"/>
          <w:highlight w:val="yellow"/>
        </w:rPr>
        <w:t>XXX</w:t>
      </w:r>
      <w:r w:rsidRPr="00E63C24">
        <w:rPr>
          <w:rFonts w:asciiTheme="majorHAnsi" w:hAnsiTheme="majorHAnsi" w:cstheme="majorHAnsi"/>
          <w:sz w:val="22"/>
          <w:szCs w:val="22"/>
          <w:highlight w:val="yellow"/>
        </w:rPr>
        <w:t xml:space="preserve"> % </w:t>
      </w:r>
      <w:r w:rsidR="00E90331" w:rsidRPr="00E63C24">
        <w:rPr>
          <w:rFonts w:asciiTheme="majorHAnsi" w:hAnsiTheme="majorHAnsi" w:cstheme="majorHAnsi"/>
          <w:sz w:val="22"/>
          <w:szCs w:val="22"/>
          <w:highlight w:val="yellow"/>
        </w:rPr>
        <w:t>(</w:t>
      </w:r>
      <w:r w:rsidR="00FE07E3" w:rsidRPr="00E63C24">
        <w:rPr>
          <w:rFonts w:asciiTheme="majorHAnsi" w:hAnsiTheme="majorHAnsi" w:cstheme="majorHAnsi"/>
          <w:sz w:val="22"/>
          <w:szCs w:val="22"/>
          <w:highlight w:val="yellow"/>
        </w:rPr>
        <w:t xml:space="preserve">quarante </w:t>
      </w:r>
      <w:r w:rsidR="00E90331" w:rsidRPr="00E63C24">
        <w:rPr>
          <w:rFonts w:asciiTheme="majorHAnsi" w:hAnsiTheme="majorHAnsi" w:cstheme="majorHAnsi"/>
          <w:sz w:val="22"/>
          <w:szCs w:val="22"/>
          <w:highlight w:val="yellow"/>
        </w:rPr>
        <w:t>pour cent)</w:t>
      </w:r>
      <w:r w:rsidR="00E90331" w:rsidRPr="00E63C24">
        <w:rPr>
          <w:rFonts w:asciiTheme="majorHAnsi" w:hAnsiTheme="majorHAnsi" w:cstheme="majorHAnsi"/>
          <w:sz w:val="22"/>
          <w:szCs w:val="22"/>
        </w:rPr>
        <w:t xml:space="preserve">, soit la somme de </w:t>
      </w:r>
      <w:r w:rsidR="00E90331" w:rsidRPr="00E63C24">
        <w:rPr>
          <w:rFonts w:asciiTheme="majorHAnsi" w:hAnsiTheme="majorHAnsi" w:cstheme="majorHAnsi"/>
          <w:sz w:val="22"/>
          <w:szCs w:val="22"/>
          <w:highlight w:val="yellow"/>
        </w:rPr>
        <w:t>XXX</w:t>
      </w:r>
      <w:r w:rsidR="00E90331" w:rsidRPr="00E63C24">
        <w:rPr>
          <w:rFonts w:asciiTheme="majorHAnsi" w:hAnsiTheme="majorHAnsi" w:cstheme="majorHAnsi"/>
          <w:sz w:val="22"/>
          <w:szCs w:val="22"/>
        </w:rPr>
        <w:t xml:space="preserve"> € (</w:t>
      </w:r>
      <w:r w:rsidR="00E90331" w:rsidRPr="00E63C24">
        <w:rPr>
          <w:rFonts w:asciiTheme="majorHAnsi" w:hAnsiTheme="majorHAnsi" w:cstheme="majorHAnsi"/>
          <w:sz w:val="22"/>
          <w:szCs w:val="22"/>
          <w:highlight w:val="yellow"/>
        </w:rPr>
        <w:t>XXX</w:t>
      </w:r>
      <w:r w:rsidR="00E90331" w:rsidRPr="00E63C24">
        <w:rPr>
          <w:rFonts w:asciiTheme="majorHAnsi" w:hAnsiTheme="majorHAnsi" w:cstheme="majorHAnsi"/>
          <w:sz w:val="22"/>
          <w:szCs w:val="22"/>
        </w:rPr>
        <w:t xml:space="preserve"> euros) </w:t>
      </w:r>
      <w:r w:rsidR="00541480" w:rsidRPr="00E63C24">
        <w:rPr>
          <w:rFonts w:asciiTheme="majorHAnsi" w:hAnsiTheme="majorHAnsi" w:cstheme="majorHAnsi"/>
          <w:sz w:val="22"/>
          <w:szCs w:val="22"/>
        </w:rPr>
        <w:t xml:space="preserve">versé à la signature du contrat </w:t>
      </w:r>
      <w:r w:rsidR="00E90331" w:rsidRPr="00E63C24">
        <w:rPr>
          <w:rFonts w:asciiTheme="majorHAnsi" w:hAnsiTheme="majorHAnsi" w:cstheme="majorHAnsi"/>
          <w:sz w:val="22"/>
          <w:szCs w:val="22"/>
        </w:rPr>
        <w:t>;</w:t>
      </w:r>
    </w:p>
    <w:p w14:paraId="3C5BB97F" w14:textId="2C09EC70" w:rsidR="00FE07E3" w:rsidRPr="00E63C24" w:rsidRDefault="00E702BC" w:rsidP="00947B0C">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rPr>
        <w:t xml:space="preserve">Acompte de </w:t>
      </w:r>
      <w:r w:rsidR="00E63C24" w:rsidRPr="00E63C24">
        <w:rPr>
          <w:rFonts w:asciiTheme="majorHAnsi" w:hAnsiTheme="majorHAnsi" w:cstheme="majorHAnsi"/>
          <w:sz w:val="22"/>
          <w:szCs w:val="22"/>
          <w:highlight w:val="yellow"/>
        </w:rPr>
        <w:t xml:space="preserve">XXX </w:t>
      </w:r>
      <w:r w:rsidRPr="00E63C24">
        <w:rPr>
          <w:rFonts w:asciiTheme="majorHAnsi" w:hAnsiTheme="majorHAnsi" w:cstheme="majorHAnsi"/>
          <w:sz w:val="22"/>
          <w:szCs w:val="22"/>
          <w:highlight w:val="yellow"/>
        </w:rPr>
        <w:t>% (vingt pour cent)</w:t>
      </w:r>
      <w:r w:rsidRPr="00E63C24">
        <w:rPr>
          <w:rFonts w:asciiTheme="majorHAnsi" w:hAnsiTheme="majorHAnsi" w:cstheme="majorHAnsi"/>
          <w:sz w:val="22"/>
          <w:szCs w:val="22"/>
        </w:rPr>
        <w:t xml:space="preserve">, soit la somme de </w:t>
      </w:r>
      <w:r w:rsidRPr="00E63C24">
        <w:rPr>
          <w:rFonts w:asciiTheme="majorHAnsi" w:hAnsiTheme="majorHAnsi" w:cstheme="majorHAnsi"/>
          <w:sz w:val="22"/>
          <w:szCs w:val="22"/>
          <w:highlight w:val="yellow"/>
        </w:rPr>
        <w:t>XXX € (XXX euros</w:t>
      </w:r>
      <w:r w:rsidRPr="00E63C24">
        <w:rPr>
          <w:rFonts w:asciiTheme="majorHAnsi" w:hAnsiTheme="majorHAnsi" w:cstheme="majorHAnsi"/>
          <w:sz w:val="22"/>
          <w:szCs w:val="22"/>
        </w:rPr>
        <w:t>) versé dans les XXX jours de la signature du contrat ;</w:t>
      </w:r>
    </w:p>
    <w:p w14:paraId="4063F821" w14:textId="5E58B491" w:rsidR="00E702BC" w:rsidRPr="00E63C24" w:rsidRDefault="00E702BC" w:rsidP="00E702BC">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rPr>
        <w:t xml:space="preserve">Solde de </w:t>
      </w:r>
      <w:r w:rsidR="00E63C24" w:rsidRPr="00E63C24">
        <w:rPr>
          <w:rFonts w:asciiTheme="majorHAnsi" w:hAnsiTheme="majorHAnsi" w:cstheme="majorHAnsi"/>
          <w:sz w:val="22"/>
          <w:szCs w:val="22"/>
          <w:highlight w:val="yellow"/>
        </w:rPr>
        <w:t xml:space="preserve">XXX </w:t>
      </w:r>
      <w:r w:rsidRPr="00E63C24">
        <w:rPr>
          <w:rFonts w:asciiTheme="majorHAnsi" w:hAnsiTheme="majorHAnsi" w:cstheme="majorHAnsi"/>
          <w:sz w:val="22"/>
          <w:szCs w:val="22"/>
          <w:highlight w:val="yellow"/>
        </w:rPr>
        <w:t>% (quarante pour cent)</w:t>
      </w:r>
      <w:r w:rsidRPr="00E63C24">
        <w:rPr>
          <w:rFonts w:asciiTheme="majorHAnsi" w:hAnsiTheme="majorHAnsi" w:cstheme="majorHAnsi"/>
          <w:sz w:val="22"/>
          <w:szCs w:val="22"/>
        </w:rPr>
        <w:t xml:space="preserve">, soit la somme de </w:t>
      </w:r>
      <w:r w:rsidRPr="00E63C24">
        <w:rPr>
          <w:rFonts w:asciiTheme="majorHAnsi" w:hAnsiTheme="majorHAnsi" w:cstheme="majorHAnsi"/>
          <w:sz w:val="22"/>
          <w:szCs w:val="22"/>
          <w:highlight w:val="yellow"/>
        </w:rPr>
        <w:t>XXX € (XXX euros)</w:t>
      </w:r>
      <w:r w:rsidRPr="00E63C24">
        <w:rPr>
          <w:rFonts w:asciiTheme="majorHAnsi" w:hAnsiTheme="majorHAnsi" w:cstheme="majorHAnsi"/>
          <w:sz w:val="22"/>
          <w:szCs w:val="22"/>
        </w:rPr>
        <w:t xml:space="preserve"> le jour de la représentation du spectacle, soit au plus tard le XXX.</w:t>
      </w:r>
    </w:p>
    <w:p w14:paraId="5A560A45" w14:textId="77777777" w:rsidR="00947B0C" w:rsidRPr="00E63C24" w:rsidRDefault="00947B0C" w:rsidP="000C3643">
      <w:pPr>
        <w:pStyle w:val="Sansinterligne"/>
        <w:ind w:left="720"/>
        <w:jc w:val="both"/>
        <w:rPr>
          <w:rFonts w:asciiTheme="majorHAnsi" w:hAnsiTheme="majorHAnsi" w:cstheme="majorHAnsi"/>
          <w:sz w:val="22"/>
          <w:szCs w:val="22"/>
        </w:rPr>
      </w:pPr>
    </w:p>
    <w:p w14:paraId="4C662F8D" w14:textId="72964BEE" w:rsidR="00E074D8" w:rsidRPr="00E63C24" w:rsidRDefault="00303045" w:rsidP="00063F3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5</w:t>
      </w:r>
      <w:r w:rsidR="00E074D8" w:rsidRPr="00E63C24">
        <w:rPr>
          <w:rFonts w:asciiTheme="majorHAnsi" w:hAnsiTheme="majorHAnsi" w:cstheme="majorHAnsi"/>
          <w:sz w:val="22"/>
          <w:szCs w:val="22"/>
        </w:rPr>
        <w:t>.3. L’ORGANISATEUR sera responsable du paiement des redevances de droits d’auteur (</w:t>
      </w:r>
      <w:proofErr w:type="spellStart"/>
      <w:r w:rsidR="00E074D8" w:rsidRPr="00E63C24">
        <w:rPr>
          <w:rFonts w:asciiTheme="majorHAnsi" w:hAnsiTheme="majorHAnsi" w:cstheme="majorHAnsi"/>
          <w:sz w:val="22"/>
          <w:szCs w:val="22"/>
        </w:rPr>
        <w:t>Sacem</w:t>
      </w:r>
      <w:proofErr w:type="spellEnd"/>
      <w:r w:rsidR="00E074D8" w:rsidRPr="00E63C24">
        <w:rPr>
          <w:rFonts w:asciiTheme="majorHAnsi" w:hAnsiTheme="majorHAnsi" w:cstheme="majorHAnsi"/>
          <w:sz w:val="22"/>
          <w:szCs w:val="22"/>
        </w:rPr>
        <w:t>)</w:t>
      </w:r>
      <w:r w:rsidR="004479B0" w:rsidRPr="00E63C24">
        <w:rPr>
          <w:rFonts w:asciiTheme="majorHAnsi" w:hAnsiTheme="majorHAnsi" w:cstheme="majorHAnsi"/>
          <w:sz w:val="22"/>
          <w:szCs w:val="22"/>
        </w:rPr>
        <w:t xml:space="preserve"> et le cas échéant de la rémunération des droits voisins, ainsi que</w:t>
      </w:r>
      <w:r w:rsidR="00E074D8" w:rsidRPr="00E63C24">
        <w:rPr>
          <w:rFonts w:asciiTheme="majorHAnsi" w:hAnsiTheme="majorHAnsi" w:cstheme="majorHAnsi"/>
          <w:sz w:val="22"/>
          <w:szCs w:val="22"/>
        </w:rPr>
        <w:t xml:space="preserve"> de la taxe sur les spectacles de variété (CNM) liées à la représentation du spectacle objet des présentes. </w:t>
      </w:r>
    </w:p>
    <w:p w14:paraId="54F5642D" w14:textId="77777777" w:rsidR="000A7C96" w:rsidRPr="00E63C24" w:rsidRDefault="000A7C96" w:rsidP="00063F38">
      <w:pPr>
        <w:pStyle w:val="Sansinterligne"/>
        <w:jc w:val="both"/>
        <w:rPr>
          <w:rFonts w:asciiTheme="majorHAnsi" w:hAnsiTheme="majorHAnsi" w:cstheme="majorHAnsi"/>
          <w:sz w:val="22"/>
          <w:szCs w:val="22"/>
        </w:rPr>
      </w:pPr>
    </w:p>
    <w:p w14:paraId="385FEB09" w14:textId="16957A56" w:rsidR="000A7C96" w:rsidRPr="00E63C24" w:rsidRDefault="00303045" w:rsidP="000A7C96">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5</w:t>
      </w:r>
      <w:r w:rsidR="000A7C96" w:rsidRPr="00E63C24">
        <w:rPr>
          <w:rFonts w:asciiTheme="majorHAnsi" w:hAnsiTheme="majorHAnsi" w:cstheme="majorHAnsi"/>
          <w:sz w:val="22"/>
          <w:szCs w:val="22"/>
        </w:rPr>
        <w:t xml:space="preserve">.4. Les Parties conviennent d’arrêter le prix de vente public des places à : </w:t>
      </w:r>
    </w:p>
    <w:p w14:paraId="52C89913" w14:textId="77777777" w:rsidR="000A7C96" w:rsidRPr="00E63C24" w:rsidRDefault="000A7C96" w:rsidP="000A7C96">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 TTC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euros toutes taxes comprises) en prévente (hors frais de location) et en tarif réduit ;</w:t>
      </w:r>
    </w:p>
    <w:p w14:paraId="6510E331" w14:textId="2EF82B93" w:rsidR="000A7C96" w:rsidRPr="00E63C24" w:rsidRDefault="000A7C96" w:rsidP="000A7C96">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 TTC (</w:t>
      </w:r>
      <w:r w:rsidRPr="00E63C24">
        <w:rPr>
          <w:rFonts w:asciiTheme="majorHAnsi" w:hAnsiTheme="majorHAnsi" w:cstheme="majorHAnsi"/>
          <w:sz w:val="22"/>
          <w:szCs w:val="22"/>
          <w:highlight w:val="yellow"/>
        </w:rPr>
        <w:t>XXX</w:t>
      </w:r>
      <w:r w:rsidRPr="00E63C24">
        <w:rPr>
          <w:rFonts w:asciiTheme="majorHAnsi" w:hAnsiTheme="majorHAnsi" w:cstheme="majorHAnsi"/>
          <w:sz w:val="22"/>
          <w:szCs w:val="22"/>
        </w:rPr>
        <w:t xml:space="preserve"> euros toutes taxes comprises) sur place</w:t>
      </w:r>
      <w:r w:rsidR="0007442A" w:rsidRPr="00E63C24">
        <w:rPr>
          <w:rFonts w:asciiTheme="majorHAnsi" w:hAnsiTheme="majorHAnsi" w:cstheme="majorHAnsi"/>
          <w:sz w:val="22"/>
          <w:szCs w:val="22"/>
        </w:rPr>
        <w:t xml:space="preserve">, dans la limite de </w:t>
      </w:r>
      <w:r w:rsidR="0007442A" w:rsidRPr="00E63C24">
        <w:rPr>
          <w:rFonts w:asciiTheme="majorHAnsi" w:hAnsiTheme="majorHAnsi" w:cstheme="majorHAnsi"/>
          <w:sz w:val="22"/>
          <w:szCs w:val="22"/>
          <w:highlight w:val="yellow"/>
        </w:rPr>
        <w:t>XX</w:t>
      </w:r>
      <w:r w:rsidR="0007442A" w:rsidRPr="00E63C24">
        <w:rPr>
          <w:rFonts w:asciiTheme="majorHAnsi" w:hAnsiTheme="majorHAnsi" w:cstheme="majorHAnsi"/>
          <w:sz w:val="22"/>
          <w:szCs w:val="22"/>
        </w:rPr>
        <w:t xml:space="preserve"> places</w:t>
      </w:r>
      <w:r w:rsidRPr="00E63C24">
        <w:rPr>
          <w:rFonts w:asciiTheme="majorHAnsi" w:hAnsiTheme="majorHAnsi" w:cstheme="majorHAnsi"/>
          <w:sz w:val="22"/>
          <w:szCs w:val="22"/>
        </w:rPr>
        <w:t>.</w:t>
      </w:r>
    </w:p>
    <w:p w14:paraId="27B6DB0E" w14:textId="77777777" w:rsidR="005172F0" w:rsidRPr="00E63C24" w:rsidRDefault="005172F0" w:rsidP="005172F0">
      <w:pPr>
        <w:pStyle w:val="Sansinterligne"/>
        <w:jc w:val="both"/>
        <w:rPr>
          <w:rFonts w:asciiTheme="majorHAnsi" w:hAnsiTheme="majorHAnsi" w:cstheme="majorHAnsi"/>
          <w:sz w:val="22"/>
          <w:szCs w:val="22"/>
        </w:rPr>
      </w:pPr>
    </w:p>
    <w:p w14:paraId="2C9B96F6" w14:textId="61DFBE52" w:rsidR="006C7C1E" w:rsidRPr="00E63C24" w:rsidRDefault="005172F0" w:rsidP="005172F0">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Le taux de TVA applicable aux recettes de billetterie est généralement de 5.5%. En cas de billetterie à 2,10 %, le PRODUCTEUR fournira au DIFFUSEUR un décompte précis du nombre de représentations déjà jouées.</w:t>
      </w:r>
    </w:p>
    <w:p w14:paraId="68B69FFF" w14:textId="4124EFE0" w:rsidR="005172F0" w:rsidRPr="00E63C24" w:rsidRDefault="005172F0" w:rsidP="00D91AD8">
      <w:pPr>
        <w:pStyle w:val="Sansinterligne"/>
        <w:jc w:val="both"/>
        <w:rPr>
          <w:rFonts w:asciiTheme="majorHAnsi" w:hAnsiTheme="majorHAnsi" w:cstheme="majorHAnsi"/>
          <w:sz w:val="22"/>
          <w:szCs w:val="22"/>
        </w:rPr>
      </w:pPr>
    </w:p>
    <w:p w14:paraId="41132FFA" w14:textId="77777777" w:rsidR="005172F0" w:rsidRPr="00E63C24" w:rsidRDefault="005172F0" w:rsidP="00D91AD8">
      <w:pPr>
        <w:pStyle w:val="Sansinterligne"/>
        <w:jc w:val="both"/>
        <w:rPr>
          <w:rFonts w:asciiTheme="majorHAnsi" w:hAnsiTheme="majorHAnsi" w:cstheme="majorHAnsi"/>
          <w:sz w:val="22"/>
          <w:szCs w:val="22"/>
        </w:rPr>
      </w:pPr>
    </w:p>
    <w:p w14:paraId="2D2DE7FF" w14:textId="5E123666" w:rsidR="00FF156A" w:rsidRPr="00E63C24" w:rsidRDefault="00FF156A"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303045" w:rsidRPr="00E63C24">
        <w:rPr>
          <w:rFonts w:asciiTheme="majorHAnsi" w:hAnsiTheme="majorHAnsi" w:cstheme="majorHAnsi"/>
          <w:b/>
          <w:sz w:val="22"/>
          <w:szCs w:val="22"/>
        </w:rPr>
        <w:t>6</w:t>
      </w:r>
      <w:r w:rsidRPr="00E63C24">
        <w:rPr>
          <w:rFonts w:asciiTheme="majorHAnsi" w:hAnsiTheme="majorHAnsi" w:cstheme="majorHAnsi"/>
          <w:b/>
          <w:sz w:val="22"/>
          <w:szCs w:val="22"/>
        </w:rPr>
        <w:t xml:space="preserve"> – PUBLICITE </w:t>
      </w:r>
    </w:p>
    <w:p w14:paraId="1A324425" w14:textId="77777777" w:rsidR="00FF156A" w:rsidRPr="00E63C24" w:rsidRDefault="00FF156A" w:rsidP="00D91AD8">
      <w:pPr>
        <w:pStyle w:val="Sansinterligne"/>
        <w:jc w:val="both"/>
        <w:rPr>
          <w:rFonts w:asciiTheme="majorHAnsi" w:hAnsiTheme="majorHAnsi" w:cstheme="majorHAnsi"/>
          <w:sz w:val="22"/>
          <w:szCs w:val="22"/>
        </w:rPr>
      </w:pPr>
    </w:p>
    <w:p w14:paraId="035AAF14" w14:textId="0537A894" w:rsidR="00DA2E7D" w:rsidRPr="00E63C24" w:rsidRDefault="00DA2E7D"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Les Parties détermineront entre elles et d’un commun accord les modalités de publicité du spectacle objet des présentes</w:t>
      </w:r>
      <w:r w:rsidR="00271C83" w:rsidRPr="00E63C24">
        <w:rPr>
          <w:rFonts w:asciiTheme="majorHAnsi" w:hAnsiTheme="majorHAnsi" w:cstheme="majorHAnsi"/>
          <w:sz w:val="22"/>
          <w:szCs w:val="22"/>
          <w:highlight w:val="yellow"/>
        </w:rPr>
        <w:t>, et notamment la présence du nom et/ou du logo de chacune d’elles sur les supports de communication</w:t>
      </w:r>
      <w:r w:rsidRPr="00E63C24">
        <w:rPr>
          <w:rFonts w:asciiTheme="majorHAnsi" w:hAnsiTheme="majorHAnsi" w:cstheme="majorHAnsi"/>
          <w:sz w:val="22"/>
          <w:szCs w:val="22"/>
          <w:highlight w:val="yellow"/>
        </w:rPr>
        <w:t>.</w:t>
      </w:r>
      <w:r w:rsidRPr="00E63C24">
        <w:rPr>
          <w:rFonts w:asciiTheme="majorHAnsi" w:hAnsiTheme="majorHAnsi" w:cstheme="majorHAnsi"/>
          <w:sz w:val="22"/>
          <w:szCs w:val="22"/>
        </w:rPr>
        <w:t xml:space="preserve"> </w:t>
      </w:r>
    </w:p>
    <w:p w14:paraId="48FB552D" w14:textId="77777777" w:rsidR="00DA2E7D" w:rsidRPr="00E63C24" w:rsidRDefault="00DA2E7D" w:rsidP="00D91AD8">
      <w:pPr>
        <w:pStyle w:val="Sansinterligne"/>
        <w:jc w:val="both"/>
        <w:rPr>
          <w:rFonts w:asciiTheme="majorHAnsi" w:hAnsiTheme="majorHAnsi" w:cstheme="majorHAnsi"/>
          <w:sz w:val="22"/>
          <w:szCs w:val="22"/>
        </w:rPr>
      </w:pPr>
    </w:p>
    <w:p w14:paraId="156CEC7A" w14:textId="0A58F231" w:rsidR="00FF156A" w:rsidRPr="00E63C24" w:rsidRDefault="00FF156A"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Les dépenses relatives à la publicité du spectacle seront à la charge </w:t>
      </w:r>
      <w:r w:rsidRPr="00E63C24">
        <w:rPr>
          <w:rFonts w:asciiTheme="majorHAnsi" w:hAnsiTheme="majorHAnsi" w:cstheme="majorHAnsi"/>
          <w:sz w:val="22"/>
          <w:szCs w:val="22"/>
          <w:highlight w:val="yellow"/>
        </w:rPr>
        <w:t>du PRODUCTEUR / de l’ORGANISATEUR / des Parties selon une répartition convenue entre elles et à défaut à parts égales</w:t>
      </w:r>
      <w:r w:rsidRPr="00E63C24">
        <w:rPr>
          <w:rFonts w:asciiTheme="majorHAnsi" w:hAnsiTheme="majorHAnsi" w:cstheme="majorHAnsi"/>
          <w:sz w:val="22"/>
          <w:szCs w:val="22"/>
        </w:rPr>
        <w:t xml:space="preserve">. </w:t>
      </w:r>
    </w:p>
    <w:p w14:paraId="25E9547B" w14:textId="77777777" w:rsidR="00DA2E7D" w:rsidRPr="00E63C24" w:rsidRDefault="00DA2E7D" w:rsidP="00D91AD8">
      <w:pPr>
        <w:pStyle w:val="Sansinterligne"/>
        <w:jc w:val="both"/>
        <w:rPr>
          <w:rFonts w:asciiTheme="majorHAnsi" w:hAnsiTheme="majorHAnsi" w:cstheme="majorHAnsi"/>
          <w:sz w:val="22"/>
          <w:szCs w:val="22"/>
        </w:rPr>
      </w:pPr>
    </w:p>
    <w:p w14:paraId="3D2FF9BD" w14:textId="72991937" w:rsidR="00303045" w:rsidRPr="00E63C24" w:rsidRDefault="00303045"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7 – FRAIS DE DEPLACEMENT – SEJOUR </w:t>
      </w:r>
    </w:p>
    <w:p w14:paraId="76694EC2" w14:textId="77777777" w:rsidR="00303045" w:rsidRPr="00E63C24" w:rsidRDefault="00303045" w:rsidP="00D91AD8">
      <w:pPr>
        <w:pStyle w:val="Sansinterligne"/>
        <w:jc w:val="both"/>
        <w:rPr>
          <w:rFonts w:asciiTheme="majorHAnsi" w:hAnsiTheme="majorHAnsi" w:cstheme="majorHAnsi"/>
          <w:sz w:val="22"/>
          <w:szCs w:val="22"/>
        </w:rPr>
      </w:pPr>
    </w:p>
    <w:p w14:paraId="40FF6B60" w14:textId="387CA39B" w:rsidR="00303045" w:rsidRPr="00E63C24" w:rsidRDefault="00303045"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highlight w:val="yellow"/>
        </w:rPr>
        <w:t>L’ORGANISATEUR/Le PRODUCTEUR</w:t>
      </w:r>
      <w:r w:rsidRPr="00E63C24">
        <w:rPr>
          <w:rFonts w:asciiTheme="majorHAnsi" w:hAnsiTheme="majorHAnsi" w:cstheme="majorHAnsi"/>
          <w:sz w:val="22"/>
          <w:szCs w:val="22"/>
        </w:rPr>
        <w:t xml:space="preserve"> prendra à sa charge le transport, l’hébergement et la restauration des artistes selon les conditions suivantes, déterminées d’un commun accord : </w:t>
      </w:r>
    </w:p>
    <w:p w14:paraId="2ECAE33F" w14:textId="7826019D" w:rsidR="00303045" w:rsidRPr="00E63C24" w:rsidRDefault="00303045" w:rsidP="00303045">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rPr>
        <w:t xml:space="preserve">Catering : </w:t>
      </w:r>
      <w:r w:rsidRPr="00E63C24">
        <w:rPr>
          <w:rFonts w:asciiTheme="majorHAnsi" w:hAnsiTheme="majorHAnsi" w:cstheme="majorHAnsi"/>
          <w:sz w:val="22"/>
          <w:szCs w:val="22"/>
          <w:highlight w:val="yellow"/>
        </w:rPr>
        <w:t>XXX</w:t>
      </w:r>
    </w:p>
    <w:p w14:paraId="4456ECA7" w14:textId="6518DAF2" w:rsidR="00303045" w:rsidRPr="00E63C24" w:rsidRDefault="00303045" w:rsidP="00303045">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rPr>
        <w:t xml:space="preserve">Hébergement : </w:t>
      </w:r>
      <w:r w:rsidRPr="00E63C24">
        <w:rPr>
          <w:rFonts w:asciiTheme="majorHAnsi" w:hAnsiTheme="majorHAnsi" w:cstheme="majorHAnsi"/>
          <w:sz w:val="22"/>
          <w:szCs w:val="22"/>
          <w:highlight w:val="yellow"/>
        </w:rPr>
        <w:t>XXX</w:t>
      </w:r>
    </w:p>
    <w:p w14:paraId="65CA1A8A" w14:textId="059459F2" w:rsidR="00303045" w:rsidRPr="00E63C24" w:rsidRDefault="00303045" w:rsidP="00303045">
      <w:pPr>
        <w:pStyle w:val="Sansinterligne"/>
        <w:numPr>
          <w:ilvl w:val="0"/>
          <w:numId w:val="4"/>
        </w:numPr>
        <w:jc w:val="both"/>
        <w:rPr>
          <w:rFonts w:asciiTheme="majorHAnsi" w:hAnsiTheme="majorHAnsi" w:cstheme="majorHAnsi"/>
          <w:sz w:val="22"/>
          <w:szCs w:val="22"/>
        </w:rPr>
      </w:pPr>
      <w:r w:rsidRPr="00E63C24">
        <w:rPr>
          <w:rFonts w:asciiTheme="majorHAnsi" w:hAnsiTheme="majorHAnsi" w:cstheme="majorHAnsi"/>
          <w:sz w:val="22"/>
          <w:szCs w:val="22"/>
        </w:rPr>
        <w:t xml:space="preserve">Transport : </w:t>
      </w:r>
      <w:r w:rsidRPr="00E63C24">
        <w:rPr>
          <w:rFonts w:asciiTheme="majorHAnsi" w:hAnsiTheme="majorHAnsi" w:cstheme="majorHAnsi"/>
          <w:sz w:val="22"/>
          <w:szCs w:val="22"/>
          <w:highlight w:val="yellow"/>
        </w:rPr>
        <w:t>XXX</w:t>
      </w:r>
    </w:p>
    <w:p w14:paraId="5529DFD4" w14:textId="77777777" w:rsidR="00FF156A" w:rsidRPr="00E63C24" w:rsidRDefault="00FF156A" w:rsidP="00D91AD8">
      <w:pPr>
        <w:pStyle w:val="Sansinterligne"/>
        <w:jc w:val="both"/>
        <w:rPr>
          <w:rFonts w:asciiTheme="majorHAnsi" w:hAnsiTheme="majorHAnsi" w:cstheme="majorHAnsi"/>
          <w:sz w:val="22"/>
          <w:szCs w:val="22"/>
        </w:rPr>
      </w:pPr>
    </w:p>
    <w:p w14:paraId="2B2DE5E1" w14:textId="77777777" w:rsidR="00456602" w:rsidRPr="00E63C24" w:rsidRDefault="00456602" w:rsidP="00D91AD8">
      <w:pPr>
        <w:pStyle w:val="Sansinterligne"/>
        <w:jc w:val="both"/>
        <w:rPr>
          <w:rFonts w:asciiTheme="majorHAnsi" w:hAnsiTheme="majorHAnsi" w:cstheme="majorHAnsi"/>
          <w:sz w:val="22"/>
          <w:szCs w:val="22"/>
        </w:rPr>
      </w:pPr>
    </w:p>
    <w:p w14:paraId="67FB240C" w14:textId="06A530D9" w:rsidR="006C7C1E"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456602" w:rsidRPr="00E63C24">
        <w:rPr>
          <w:rFonts w:asciiTheme="majorHAnsi" w:hAnsiTheme="majorHAnsi" w:cstheme="majorHAnsi"/>
          <w:b/>
          <w:sz w:val="22"/>
          <w:szCs w:val="22"/>
        </w:rPr>
        <w:t>8</w:t>
      </w:r>
      <w:r w:rsidRPr="00E63C24">
        <w:rPr>
          <w:rFonts w:asciiTheme="majorHAnsi" w:hAnsiTheme="majorHAnsi" w:cstheme="majorHAnsi"/>
          <w:b/>
          <w:sz w:val="22"/>
          <w:szCs w:val="22"/>
        </w:rPr>
        <w:t xml:space="preserve"> – ASSURANCES </w:t>
      </w:r>
    </w:p>
    <w:p w14:paraId="62126A77" w14:textId="77777777" w:rsidR="006C7C1E" w:rsidRPr="00E63C24" w:rsidRDefault="006C7C1E" w:rsidP="00D91AD8">
      <w:pPr>
        <w:pStyle w:val="Sansinterligne"/>
        <w:jc w:val="both"/>
        <w:rPr>
          <w:rFonts w:asciiTheme="majorHAnsi" w:hAnsiTheme="majorHAnsi" w:cstheme="majorHAnsi"/>
          <w:sz w:val="22"/>
          <w:szCs w:val="22"/>
        </w:rPr>
      </w:pPr>
    </w:p>
    <w:p w14:paraId="3330165F" w14:textId="17E4E2B9" w:rsidR="00B915EB" w:rsidRPr="00E63C24" w:rsidRDefault="00B915EB"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PRODUCTEUR déclare être titulaire d’une police d’assurance responsabilité civile à jour de cotisation, couvrant les risques liés au déplacement des personnes et du matériel nécessaires à la réalisation du spectacle objet des présentes. </w:t>
      </w:r>
    </w:p>
    <w:p w14:paraId="2C9CD6B0" w14:textId="77777777" w:rsidR="00B915EB" w:rsidRPr="00E63C24" w:rsidRDefault="00B915EB" w:rsidP="00D91AD8">
      <w:pPr>
        <w:pStyle w:val="Sansinterligne"/>
        <w:jc w:val="both"/>
        <w:rPr>
          <w:rFonts w:asciiTheme="majorHAnsi" w:hAnsiTheme="majorHAnsi" w:cstheme="majorHAnsi"/>
          <w:sz w:val="22"/>
          <w:szCs w:val="22"/>
        </w:rPr>
      </w:pPr>
    </w:p>
    <w:p w14:paraId="42DAA34E" w14:textId="0DA1DE4D" w:rsidR="00B915EB" w:rsidRPr="00E63C24" w:rsidRDefault="00B915EB"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L’ORGANISATEUR déclare avoir souscrit les assurances nécessaires à la couverture des personnes et du matériel à compter de leur arrivée sur le lieu de la représentation et ce jusqu’à leur départ. </w:t>
      </w:r>
    </w:p>
    <w:p w14:paraId="03C97E38" w14:textId="77777777" w:rsidR="00B95196" w:rsidRPr="00E63C24" w:rsidRDefault="00B95196" w:rsidP="00D91AD8">
      <w:pPr>
        <w:pStyle w:val="Sansinterligne"/>
        <w:jc w:val="both"/>
        <w:rPr>
          <w:rFonts w:asciiTheme="majorHAnsi" w:hAnsiTheme="majorHAnsi" w:cstheme="majorHAnsi"/>
          <w:sz w:val="22"/>
          <w:szCs w:val="22"/>
        </w:rPr>
      </w:pPr>
    </w:p>
    <w:p w14:paraId="4D0780E7" w14:textId="4DEDFB4B" w:rsidR="0079124E" w:rsidRPr="00E63C24" w:rsidRDefault="0079124E"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En cas de spectacle en extérieur, </w:t>
      </w:r>
      <w:r w:rsidRPr="00E63C24">
        <w:rPr>
          <w:rFonts w:asciiTheme="majorHAnsi" w:hAnsiTheme="majorHAnsi" w:cstheme="majorHAnsi"/>
          <w:sz w:val="22"/>
          <w:szCs w:val="22"/>
          <w:highlight w:val="yellow"/>
        </w:rPr>
        <w:t>le PRODUCTEUR/l’ORGANISATEUR</w:t>
      </w:r>
      <w:r w:rsidRPr="00E63C24">
        <w:rPr>
          <w:rFonts w:asciiTheme="majorHAnsi" w:hAnsiTheme="majorHAnsi" w:cstheme="majorHAnsi"/>
          <w:sz w:val="22"/>
          <w:szCs w:val="22"/>
        </w:rPr>
        <w:t xml:space="preserve"> s’engage à souscrire une assurance couvrant les risques d’intempéries étant entendu que cette assurance nécessite une couverture de scène afin que la sécurité des artistes, des personnels et du matériel soit assurée.</w:t>
      </w:r>
    </w:p>
    <w:p w14:paraId="3DCE4E41" w14:textId="77777777" w:rsidR="0079124E" w:rsidRPr="00E63C24" w:rsidRDefault="0079124E" w:rsidP="00D91AD8">
      <w:pPr>
        <w:pStyle w:val="Sansinterligne"/>
        <w:jc w:val="both"/>
        <w:rPr>
          <w:rFonts w:asciiTheme="majorHAnsi" w:hAnsiTheme="majorHAnsi" w:cstheme="majorHAnsi"/>
          <w:sz w:val="22"/>
          <w:szCs w:val="22"/>
        </w:rPr>
      </w:pPr>
    </w:p>
    <w:p w14:paraId="63FBE469" w14:textId="3AD1F2D3" w:rsidR="00B95196" w:rsidRPr="00E63C24" w:rsidRDefault="00B95196"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Chacune des Parties remettra à l’autre Partie </w:t>
      </w:r>
      <w:r w:rsidR="00CA4203" w:rsidRPr="00E63C24">
        <w:rPr>
          <w:rFonts w:asciiTheme="majorHAnsi" w:hAnsiTheme="majorHAnsi" w:cstheme="majorHAnsi"/>
          <w:sz w:val="22"/>
          <w:szCs w:val="22"/>
        </w:rPr>
        <w:t xml:space="preserve">au jour de la signature du Contrat </w:t>
      </w:r>
      <w:r w:rsidRPr="00E63C24">
        <w:rPr>
          <w:rFonts w:asciiTheme="majorHAnsi" w:hAnsiTheme="majorHAnsi" w:cstheme="majorHAnsi"/>
          <w:sz w:val="22"/>
          <w:szCs w:val="22"/>
        </w:rPr>
        <w:t xml:space="preserve">son attestation d’assurance responsabilité civile couvrant les dommages matériels </w:t>
      </w:r>
      <w:r w:rsidR="00CA4203" w:rsidRPr="00E63C24">
        <w:rPr>
          <w:rFonts w:asciiTheme="majorHAnsi" w:hAnsiTheme="majorHAnsi" w:cstheme="majorHAnsi"/>
          <w:sz w:val="22"/>
          <w:szCs w:val="22"/>
        </w:rPr>
        <w:t>et corporels</w:t>
      </w:r>
      <w:r w:rsidRPr="00E63C24">
        <w:rPr>
          <w:rFonts w:asciiTheme="majorHAnsi" w:hAnsiTheme="majorHAnsi" w:cstheme="majorHAnsi"/>
          <w:sz w:val="22"/>
          <w:szCs w:val="22"/>
        </w:rPr>
        <w:t xml:space="preserve">. </w:t>
      </w:r>
    </w:p>
    <w:p w14:paraId="5C6BE964" w14:textId="77777777" w:rsidR="00CA1749" w:rsidRPr="00E63C24" w:rsidRDefault="00CA1749" w:rsidP="00D91AD8">
      <w:pPr>
        <w:pStyle w:val="Sansinterligne"/>
        <w:jc w:val="both"/>
        <w:rPr>
          <w:rFonts w:asciiTheme="majorHAnsi" w:hAnsiTheme="majorHAnsi" w:cstheme="majorHAnsi"/>
          <w:sz w:val="22"/>
          <w:szCs w:val="22"/>
        </w:rPr>
      </w:pPr>
    </w:p>
    <w:p w14:paraId="32E57AF2" w14:textId="01AC8185" w:rsidR="00CA1749" w:rsidRPr="00E63C24" w:rsidRDefault="00CA1749"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Les Parties déclarent expressément </w:t>
      </w:r>
      <w:r w:rsidR="004B6FA7" w:rsidRPr="00E63C24">
        <w:rPr>
          <w:rFonts w:asciiTheme="majorHAnsi" w:hAnsiTheme="majorHAnsi" w:cstheme="majorHAnsi"/>
          <w:sz w:val="22"/>
          <w:szCs w:val="22"/>
        </w:rPr>
        <w:t xml:space="preserve">qu’elles ont connaissance </w:t>
      </w:r>
      <w:r w:rsidRPr="00E63C24">
        <w:rPr>
          <w:rFonts w:asciiTheme="majorHAnsi" w:hAnsiTheme="majorHAnsi" w:cstheme="majorHAnsi"/>
          <w:sz w:val="22"/>
          <w:szCs w:val="22"/>
        </w:rPr>
        <w:t xml:space="preserve">qu’à la date de signature du Contrat et selon les </w:t>
      </w:r>
      <w:r w:rsidR="00E33FED" w:rsidRPr="00E63C24">
        <w:rPr>
          <w:rFonts w:asciiTheme="majorHAnsi" w:hAnsiTheme="majorHAnsi" w:cstheme="majorHAnsi"/>
          <w:sz w:val="22"/>
          <w:szCs w:val="22"/>
        </w:rPr>
        <w:t xml:space="preserve">déclarations </w:t>
      </w:r>
      <w:r w:rsidRPr="00E63C24">
        <w:rPr>
          <w:rFonts w:asciiTheme="majorHAnsi" w:hAnsiTheme="majorHAnsi" w:cstheme="majorHAnsi"/>
          <w:sz w:val="22"/>
          <w:szCs w:val="22"/>
        </w:rPr>
        <w:t>de la Fédération française de l’Assurance, « </w:t>
      </w:r>
      <w:r w:rsidRPr="00E63C24">
        <w:rPr>
          <w:rFonts w:asciiTheme="majorHAnsi" w:hAnsiTheme="majorHAnsi" w:cstheme="majorHAnsi"/>
          <w:i/>
          <w:sz w:val="22"/>
          <w:szCs w:val="22"/>
        </w:rPr>
        <w:t>la quasi-totalité des contrats couvrant les entreprises (pertes d’exploitation, rupture de la chaîne d’approvisionnement, annulation d’événements, défaut de livraison, etc.) exclut l’événement d’épidémie. En effet, en fonction de sa durée et de son ampleur, une épidémie peut affecter tous les secteurs et avoir un impact sur l’activité économique globale, rendant ainsi ses conséquences économiques inassurables </w:t>
      </w:r>
      <w:r w:rsidRPr="00E63C24">
        <w:rPr>
          <w:rFonts w:asciiTheme="majorHAnsi" w:hAnsiTheme="majorHAnsi" w:cstheme="majorHAnsi"/>
          <w:sz w:val="22"/>
          <w:szCs w:val="22"/>
        </w:rPr>
        <w:t>».</w:t>
      </w:r>
    </w:p>
    <w:p w14:paraId="2591BC25" w14:textId="77777777" w:rsidR="001C40DD" w:rsidRPr="00E63C24" w:rsidRDefault="001C40DD" w:rsidP="00D91AD8">
      <w:pPr>
        <w:pStyle w:val="Sansinterligne"/>
        <w:jc w:val="both"/>
        <w:rPr>
          <w:rFonts w:asciiTheme="majorHAnsi" w:hAnsiTheme="majorHAnsi" w:cstheme="majorHAnsi"/>
          <w:sz w:val="22"/>
          <w:szCs w:val="22"/>
        </w:rPr>
      </w:pPr>
    </w:p>
    <w:p w14:paraId="59CC16FE" w14:textId="77777777" w:rsidR="0075700B" w:rsidRPr="00E63C24" w:rsidRDefault="0075700B" w:rsidP="00D91AD8">
      <w:pPr>
        <w:pStyle w:val="Sansinterligne"/>
        <w:jc w:val="both"/>
        <w:rPr>
          <w:rFonts w:asciiTheme="majorHAnsi" w:hAnsiTheme="majorHAnsi" w:cstheme="majorHAnsi"/>
          <w:sz w:val="22"/>
          <w:szCs w:val="22"/>
        </w:rPr>
      </w:pPr>
    </w:p>
    <w:p w14:paraId="358F7E0E" w14:textId="2F73F3CB" w:rsidR="006C7C1E"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456602" w:rsidRPr="00E63C24">
        <w:rPr>
          <w:rFonts w:asciiTheme="majorHAnsi" w:hAnsiTheme="majorHAnsi" w:cstheme="majorHAnsi"/>
          <w:b/>
          <w:sz w:val="22"/>
          <w:szCs w:val="22"/>
        </w:rPr>
        <w:t>9</w:t>
      </w:r>
      <w:r w:rsidRPr="00E63C24">
        <w:rPr>
          <w:rFonts w:asciiTheme="majorHAnsi" w:hAnsiTheme="majorHAnsi" w:cstheme="majorHAnsi"/>
          <w:b/>
          <w:sz w:val="22"/>
          <w:szCs w:val="22"/>
        </w:rPr>
        <w:t xml:space="preserve"> – ENREGISTREMENT – DIFFUSION </w:t>
      </w:r>
    </w:p>
    <w:p w14:paraId="59FC2585" w14:textId="1E77FCED" w:rsidR="005232D1" w:rsidRPr="00E63C24" w:rsidRDefault="005232D1" w:rsidP="00582151">
      <w:pPr>
        <w:pStyle w:val="Sansinterligne"/>
        <w:rPr>
          <w:rFonts w:asciiTheme="majorHAnsi" w:hAnsiTheme="majorHAnsi" w:cstheme="majorHAnsi"/>
          <w:sz w:val="22"/>
          <w:szCs w:val="22"/>
        </w:rPr>
      </w:pPr>
    </w:p>
    <w:p w14:paraId="2D8CC22B" w14:textId="77777777" w:rsidR="0075700B" w:rsidRPr="00E63C24" w:rsidDel="0075700B" w:rsidRDefault="0075700B" w:rsidP="0075700B">
      <w:pPr>
        <w:pStyle w:val="Sansinterligne"/>
        <w:jc w:val="both"/>
        <w:rPr>
          <w:rFonts w:asciiTheme="majorHAnsi" w:hAnsiTheme="majorHAnsi" w:cstheme="majorHAnsi"/>
          <w:sz w:val="22"/>
          <w:szCs w:val="22"/>
        </w:rPr>
      </w:pPr>
      <w:r w:rsidRPr="00E63C24" w:rsidDel="0075700B">
        <w:rPr>
          <w:rFonts w:asciiTheme="majorHAnsi" w:hAnsiTheme="majorHAnsi" w:cstheme="majorHAnsi"/>
          <w:sz w:val="22"/>
          <w:szCs w:val="22"/>
        </w:rPr>
        <w:t xml:space="preserve">Tout enregistrement et/ou diffusion, en tout ou partie, du spectacle objet des présentes, devra faire l’objet d’un accord exprès et écrit du PRODUCTEUR. </w:t>
      </w:r>
    </w:p>
    <w:p w14:paraId="0C01C371" w14:textId="77777777" w:rsidR="0075700B" w:rsidRPr="00E63C24" w:rsidRDefault="0075700B" w:rsidP="00D91AD8">
      <w:pPr>
        <w:pStyle w:val="Sansinterligne"/>
        <w:jc w:val="both"/>
        <w:rPr>
          <w:rFonts w:asciiTheme="majorHAnsi" w:hAnsiTheme="majorHAnsi" w:cstheme="majorHAnsi"/>
          <w:sz w:val="22"/>
          <w:szCs w:val="22"/>
        </w:rPr>
      </w:pPr>
    </w:p>
    <w:p w14:paraId="39383569" w14:textId="19C69251" w:rsidR="005232D1" w:rsidRPr="00E63C24" w:rsidRDefault="005232D1"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Il est rappelé qu’aux termes des articles L. 212-1 et suivants du Code de la propriété intellectuelle, tout enregistrement sonore et/ou audiovisuel des interprétations d’un artiste est soumis à son autorisation écrite et préalable. </w:t>
      </w:r>
    </w:p>
    <w:p w14:paraId="71E7EC83" w14:textId="69695B8B" w:rsidR="00052086" w:rsidRPr="00E63C24" w:rsidRDefault="00052086" w:rsidP="00D91AD8">
      <w:pPr>
        <w:pStyle w:val="Sansinterligne"/>
        <w:jc w:val="both"/>
        <w:rPr>
          <w:rFonts w:asciiTheme="majorHAnsi" w:hAnsiTheme="majorHAnsi" w:cstheme="majorHAnsi"/>
          <w:sz w:val="22"/>
          <w:szCs w:val="22"/>
        </w:rPr>
      </w:pPr>
    </w:p>
    <w:p w14:paraId="69058769" w14:textId="77777777" w:rsidR="00052086" w:rsidRPr="00E63C24" w:rsidRDefault="00052086" w:rsidP="00052086">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L’ORGANISATEUR sera responsable de faire respecter par tout tiers, y compris les membres du public, les interdictions de captation du spectacle par tous procédés, photographiques ou enregistrements sonores et/ou visuels. </w:t>
      </w:r>
    </w:p>
    <w:p w14:paraId="09E9CA60" w14:textId="77777777" w:rsidR="00052086" w:rsidRPr="00E63C24" w:rsidRDefault="00052086" w:rsidP="00D91AD8">
      <w:pPr>
        <w:pStyle w:val="Sansinterligne"/>
        <w:jc w:val="both"/>
        <w:rPr>
          <w:rFonts w:asciiTheme="majorHAnsi" w:hAnsiTheme="majorHAnsi" w:cstheme="majorHAnsi"/>
          <w:sz w:val="22"/>
          <w:szCs w:val="22"/>
        </w:rPr>
      </w:pPr>
    </w:p>
    <w:p w14:paraId="2755973B" w14:textId="77777777" w:rsidR="005232D1" w:rsidRPr="00E63C24" w:rsidRDefault="005232D1" w:rsidP="00D91AD8">
      <w:pPr>
        <w:pStyle w:val="Sansinterligne"/>
        <w:jc w:val="both"/>
        <w:rPr>
          <w:rFonts w:asciiTheme="majorHAnsi" w:hAnsiTheme="majorHAnsi" w:cstheme="majorHAnsi"/>
          <w:sz w:val="22"/>
          <w:szCs w:val="22"/>
        </w:rPr>
      </w:pPr>
    </w:p>
    <w:p w14:paraId="6A157E77" w14:textId="729C1575" w:rsidR="00052086" w:rsidRPr="00E63C24" w:rsidRDefault="00052086" w:rsidP="0075700B">
      <w:pPr>
        <w:pStyle w:val="Sansinterligne"/>
        <w:jc w:val="both"/>
        <w:rPr>
          <w:rFonts w:asciiTheme="majorHAnsi" w:hAnsiTheme="majorHAnsi" w:cstheme="majorHAnsi"/>
          <w:sz w:val="22"/>
          <w:szCs w:val="22"/>
        </w:rPr>
      </w:pPr>
      <w:r w:rsidRPr="00E63C24">
        <w:rPr>
          <w:rFonts w:asciiTheme="majorHAnsi" w:hAnsiTheme="majorHAnsi" w:cstheme="majorHAnsi"/>
          <w:sz w:val="22"/>
          <w:szCs w:val="22"/>
          <w:highlight w:val="yellow"/>
        </w:rPr>
        <w:t>[</w:t>
      </w:r>
      <w:proofErr w:type="spellStart"/>
      <w:r w:rsidR="00B6555C" w:rsidRPr="00E63C24">
        <w:rPr>
          <w:rFonts w:asciiTheme="majorHAnsi" w:hAnsiTheme="majorHAnsi" w:cstheme="majorHAnsi"/>
          <w:sz w:val="22"/>
          <w:szCs w:val="22"/>
          <w:highlight w:val="yellow"/>
        </w:rPr>
        <w:t>Eventuellement</w:t>
      </w:r>
      <w:proofErr w:type="spellEnd"/>
      <w:r w:rsidRPr="00E63C24">
        <w:rPr>
          <w:rFonts w:asciiTheme="majorHAnsi" w:hAnsiTheme="majorHAnsi" w:cstheme="majorHAnsi"/>
          <w:sz w:val="22"/>
          <w:szCs w:val="22"/>
          <w:highlight w:val="yellow"/>
        </w:rPr>
        <w:t> :</w:t>
      </w:r>
      <w:r w:rsidRPr="00E63C24">
        <w:rPr>
          <w:rFonts w:asciiTheme="majorHAnsi" w:hAnsiTheme="majorHAnsi" w:cstheme="majorHAnsi"/>
          <w:sz w:val="22"/>
          <w:szCs w:val="22"/>
        </w:rPr>
        <w:t xml:space="preserve"> </w:t>
      </w:r>
      <w:r w:rsidR="0075700B" w:rsidRPr="00E63C24">
        <w:rPr>
          <w:rFonts w:asciiTheme="majorHAnsi" w:hAnsiTheme="majorHAnsi" w:cstheme="majorHAnsi"/>
          <w:sz w:val="22"/>
          <w:szCs w:val="22"/>
        </w:rPr>
        <w:t>Le</w:t>
      </w:r>
      <w:r w:rsidR="005232D1" w:rsidRPr="00E63C24">
        <w:rPr>
          <w:rFonts w:asciiTheme="majorHAnsi" w:hAnsiTheme="majorHAnsi" w:cstheme="majorHAnsi"/>
          <w:sz w:val="22"/>
          <w:szCs w:val="22"/>
        </w:rPr>
        <w:t xml:space="preserve"> PRODUCTEUR déclare avoir mandat des artistes qu’il représente, afin d’autoriser à titre gracieux l’ORGANISATEUR à réaliser un enregistrement </w:t>
      </w:r>
      <w:r w:rsidR="005232D1" w:rsidRPr="00E63C24">
        <w:rPr>
          <w:rFonts w:asciiTheme="majorHAnsi" w:hAnsiTheme="majorHAnsi" w:cstheme="majorHAnsi"/>
          <w:sz w:val="22"/>
          <w:szCs w:val="22"/>
          <w:highlight w:val="yellow"/>
        </w:rPr>
        <w:t>sonore ou audiovisuel</w:t>
      </w:r>
      <w:r w:rsidR="005232D1" w:rsidRPr="00E63C24">
        <w:rPr>
          <w:rFonts w:asciiTheme="majorHAnsi" w:hAnsiTheme="majorHAnsi" w:cstheme="majorHAnsi"/>
          <w:sz w:val="22"/>
          <w:szCs w:val="22"/>
        </w:rPr>
        <w:t xml:space="preserve"> du spectacle, d’une durée maximale de </w:t>
      </w:r>
      <w:r w:rsidR="005232D1" w:rsidRPr="00E63C24">
        <w:rPr>
          <w:rFonts w:asciiTheme="majorHAnsi" w:hAnsiTheme="majorHAnsi" w:cstheme="majorHAnsi"/>
          <w:sz w:val="22"/>
          <w:szCs w:val="22"/>
          <w:highlight w:val="yellow"/>
        </w:rPr>
        <w:t>10</w:t>
      </w:r>
      <w:r w:rsidR="005232D1" w:rsidRPr="00E63C24">
        <w:rPr>
          <w:rFonts w:asciiTheme="majorHAnsi" w:hAnsiTheme="majorHAnsi" w:cstheme="majorHAnsi"/>
          <w:sz w:val="22"/>
          <w:szCs w:val="22"/>
        </w:rPr>
        <w:t xml:space="preserve"> minutes. L’exploitation dudit enregistrement sera strictement limitée à des diffusions promotionnelles et non-commerciales, aux fins d’information du public ; lesdites diffusions ne pouvant excéder </w:t>
      </w:r>
      <w:r w:rsidR="005232D1" w:rsidRPr="00E63C24">
        <w:rPr>
          <w:rFonts w:asciiTheme="majorHAnsi" w:hAnsiTheme="majorHAnsi" w:cstheme="majorHAnsi"/>
          <w:sz w:val="22"/>
          <w:szCs w:val="22"/>
          <w:highlight w:val="yellow"/>
        </w:rPr>
        <w:t>3</w:t>
      </w:r>
      <w:r w:rsidR="005232D1" w:rsidRPr="00E63C24">
        <w:rPr>
          <w:rFonts w:asciiTheme="majorHAnsi" w:hAnsiTheme="majorHAnsi" w:cstheme="majorHAnsi"/>
          <w:sz w:val="22"/>
          <w:szCs w:val="22"/>
        </w:rPr>
        <w:t xml:space="preserve"> minutes par diffusion, ni entraîner en aucun cas une perception de revenus au profit de l’ORGANISATEUR. </w:t>
      </w:r>
    </w:p>
    <w:p w14:paraId="32A410B5" w14:textId="77777777" w:rsidR="00052086" w:rsidRPr="00E63C24" w:rsidRDefault="00052086" w:rsidP="0075700B">
      <w:pPr>
        <w:pStyle w:val="Sansinterligne"/>
        <w:jc w:val="both"/>
        <w:rPr>
          <w:rFonts w:asciiTheme="majorHAnsi" w:hAnsiTheme="majorHAnsi" w:cstheme="majorHAnsi"/>
          <w:sz w:val="22"/>
          <w:szCs w:val="22"/>
        </w:rPr>
      </w:pPr>
    </w:p>
    <w:p w14:paraId="1D9B6C1D" w14:textId="68F02C54" w:rsidR="0075700B" w:rsidRPr="00E63C24" w:rsidRDefault="0075700B" w:rsidP="0075700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Nonobstant ce qui précède, l’ORGANISATEUR sera responsable de faire respecter par tout tiers, y compris les membres du public, les interdictions de captation du spectacle par tous procédés, photographiques ou enregistrements sonores et/ou visuels</w:t>
      </w:r>
      <w:r w:rsidRPr="00E63C24">
        <w:rPr>
          <w:rFonts w:asciiTheme="majorHAnsi" w:hAnsiTheme="majorHAnsi" w:cstheme="majorHAnsi"/>
          <w:sz w:val="22"/>
          <w:szCs w:val="22"/>
          <w:highlight w:val="yellow"/>
        </w:rPr>
        <w:t>.</w:t>
      </w:r>
      <w:r w:rsidR="00052086" w:rsidRPr="00E63C24">
        <w:rPr>
          <w:rFonts w:asciiTheme="majorHAnsi" w:hAnsiTheme="majorHAnsi" w:cstheme="majorHAnsi"/>
          <w:sz w:val="22"/>
          <w:szCs w:val="22"/>
          <w:highlight w:val="yellow"/>
        </w:rPr>
        <w:t>]</w:t>
      </w:r>
    </w:p>
    <w:p w14:paraId="6E8F4D2E" w14:textId="3C97773F" w:rsidR="0075700B" w:rsidRPr="00E63C24" w:rsidRDefault="0075700B" w:rsidP="0075700B">
      <w:pPr>
        <w:pStyle w:val="Sansinterligne"/>
        <w:jc w:val="both"/>
        <w:rPr>
          <w:rFonts w:asciiTheme="majorHAnsi" w:hAnsiTheme="majorHAnsi" w:cstheme="majorHAnsi"/>
          <w:sz w:val="22"/>
          <w:szCs w:val="22"/>
        </w:rPr>
      </w:pPr>
    </w:p>
    <w:p w14:paraId="0A90C3D7" w14:textId="77777777" w:rsidR="0075700B" w:rsidRPr="00E63C24" w:rsidRDefault="0075700B" w:rsidP="0075700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lastRenderedPageBreak/>
        <w:t xml:space="preserve">L’ORGANISATEUR s’interdit un quelconque enregistrement sonore et/ou audiovisuel en vue de sa radiodiffusion et/ou télédiffusion et/ou diffusion digitale ou toute autre utilisation, sauf accord préalable et écrit du PRODUCTEUR. </w:t>
      </w:r>
    </w:p>
    <w:p w14:paraId="3B3E649C" w14:textId="67861333" w:rsidR="0075700B" w:rsidRPr="00E63C24" w:rsidRDefault="0075700B" w:rsidP="00D91AD8">
      <w:pPr>
        <w:pStyle w:val="Sansinterligne"/>
        <w:jc w:val="both"/>
        <w:rPr>
          <w:rFonts w:asciiTheme="majorHAnsi" w:hAnsiTheme="majorHAnsi" w:cstheme="majorHAnsi"/>
          <w:sz w:val="22"/>
          <w:szCs w:val="22"/>
        </w:rPr>
      </w:pPr>
    </w:p>
    <w:p w14:paraId="08D35DF8" w14:textId="1B54EFBB" w:rsidR="00936F5B" w:rsidRPr="00E63C24" w:rsidRDefault="00936F5B" w:rsidP="00936F5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Il demeure convenu que si le PRODUCTEUR envisage de procéd</w:t>
      </w:r>
      <w:r w:rsidR="00000E42" w:rsidRPr="00E63C24">
        <w:rPr>
          <w:rFonts w:asciiTheme="majorHAnsi" w:hAnsiTheme="majorHAnsi" w:cstheme="majorHAnsi"/>
          <w:sz w:val="22"/>
          <w:szCs w:val="22"/>
        </w:rPr>
        <w:t>er</w:t>
      </w:r>
      <w:r w:rsidRPr="00E63C24">
        <w:rPr>
          <w:rFonts w:asciiTheme="majorHAnsi" w:hAnsiTheme="majorHAnsi" w:cstheme="majorHAnsi"/>
          <w:sz w:val="22"/>
          <w:szCs w:val="22"/>
        </w:rPr>
        <w:t xml:space="preserve"> ou faire procéder à la captation et à l’exploitation d’enregistrements de tout ou partie du spectacle, le PRODUCTEUR sera en mesure de le faire à sa seule discrétion et à son seul bénéfice. Il fera son affaire de toutes dépenses afférentes à cet enregistrement. </w:t>
      </w:r>
    </w:p>
    <w:p w14:paraId="21B69CFC" w14:textId="77777777" w:rsidR="0075700B" w:rsidRPr="00E63C24" w:rsidRDefault="0075700B" w:rsidP="00936F5B">
      <w:pPr>
        <w:pStyle w:val="Sansinterligne"/>
        <w:jc w:val="both"/>
        <w:rPr>
          <w:rFonts w:asciiTheme="majorHAnsi" w:hAnsiTheme="majorHAnsi" w:cstheme="majorHAnsi"/>
          <w:sz w:val="22"/>
          <w:szCs w:val="22"/>
        </w:rPr>
      </w:pPr>
    </w:p>
    <w:p w14:paraId="75B12316" w14:textId="24BC7343" w:rsidR="0075700B" w:rsidRPr="00E63C24" w:rsidRDefault="0075700B" w:rsidP="00936F5B">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Les Parties détermineront ultérieurement et d’un commun accord les conditions de crédit de l’ORGANISATEUR dans l’œuvre audiovisuelle résultant de cette captation.</w:t>
      </w:r>
    </w:p>
    <w:p w14:paraId="28921F9C" w14:textId="77777777" w:rsidR="00936F5B" w:rsidRPr="00E63C24" w:rsidRDefault="00936F5B" w:rsidP="00D91AD8">
      <w:pPr>
        <w:pStyle w:val="Sansinterligne"/>
        <w:jc w:val="both"/>
        <w:rPr>
          <w:rFonts w:asciiTheme="majorHAnsi" w:hAnsiTheme="majorHAnsi" w:cstheme="majorHAnsi"/>
          <w:sz w:val="22"/>
          <w:szCs w:val="22"/>
        </w:rPr>
      </w:pPr>
    </w:p>
    <w:p w14:paraId="0957D4D8" w14:textId="77777777" w:rsidR="006C7C1E" w:rsidRPr="00E63C24" w:rsidRDefault="006C7C1E" w:rsidP="00D91AD8">
      <w:pPr>
        <w:pStyle w:val="Sansinterligne"/>
        <w:jc w:val="both"/>
        <w:rPr>
          <w:rFonts w:asciiTheme="majorHAnsi" w:hAnsiTheme="majorHAnsi" w:cstheme="majorHAnsi"/>
          <w:sz w:val="22"/>
          <w:szCs w:val="22"/>
        </w:rPr>
      </w:pPr>
    </w:p>
    <w:p w14:paraId="48B9B7EC" w14:textId="65950D1C" w:rsidR="004B0D87" w:rsidRPr="00E63C24" w:rsidRDefault="004C078D"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10 – </w:t>
      </w:r>
      <w:r w:rsidR="004B0D87" w:rsidRPr="00E63C24">
        <w:rPr>
          <w:rFonts w:asciiTheme="majorHAnsi" w:hAnsiTheme="majorHAnsi" w:cstheme="majorHAnsi"/>
          <w:b/>
          <w:sz w:val="22"/>
          <w:szCs w:val="22"/>
        </w:rPr>
        <w:t xml:space="preserve">REGLEMENTATION SONORE </w:t>
      </w:r>
    </w:p>
    <w:p w14:paraId="425E67CC" w14:textId="77777777" w:rsidR="00231CAA" w:rsidRPr="00E63C24" w:rsidRDefault="00231CAA" w:rsidP="00D91AD8">
      <w:pPr>
        <w:pStyle w:val="Sansinterligne"/>
        <w:jc w:val="both"/>
        <w:rPr>
          <w:rFonts w:asciiTheme="majorHAnsi" w:hAnsiTheme="majorHAnsi" w:cstheme="majorHAnsi"/>
          <w:sz w:val="22"/>
          <w:szCs w:val="22"/>
        </w:rPr>
      </w:pPr>
    </w:p>
    <w:p w14:paraId="61919086" w14:textId="3AC0D7B3" w:rsidR="004B0D87" w:rsidRPr="00E63C24" w:rsidRDefault="00231CAA"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Les parties s’engage à respecter et à faire respecter par les personnes sous leur responsabilité les normes relatives aux risques liés aux bruits et aux sons amplifiés issues du décret n°2017-1244 du 7 août 2017, applicable depuis le 1</w:t>
      </w:r>
      <w:r w:rsidRPr="00E63C24">
        <w:rPr>
          <w:rFonts w:asciiTheme="majorHAnsi" w:hAnsiTheme="majorHAnsi" w:cstheme="majorHAnsi"/>
          <w:sz w:val="22"/>
          <w:szCs w:val="22"/>
          <w:vertAlign w:val="superscript"/>
        </w:rPr>
        <w:t>er</w:t>
      </w:r>
      <w:r w:rsidRPr="00E63C24">
        <w:rPr>
          <w:rFonts w:asciiTheme="majorHAnsi" w:hAnsiTheme="majorHAnsi" w:cstheme="majorHAnsi"/>
          <w:sz w:val="22"/>
          <w:szCs w:val="22"/>
        </w:rPr>
        <w:t xml:space="preserve"> octobre 2018. Il est rappelé que la loi impose notamment une limitation sonore à 102 </w:t>
      </w:r>
      <w:proofErr w:type="spellStart"/>
      <w:r w:rsidRPr="00E63C24">
        <w:rPr>
          <w:rFonts w:asciiTheme="majorHAnsi" w:hAnsiTheme="majorHAnsi" w:cstheme="majorHAnsi"/>
          <w:sz w:val="22"/>
          <w:szCs w:val="22"/>
        </w:rPr>
        <w:t>Db</w:t>
      </w:r>
      <w:proofErr w:type="spellEnd"/>
      <w:r w:rsidRPr="00E63C24">
        <w:rPr>
          <w:rFonts w:asciiTheme="majorHAnsi" w:hAnsiTheme="majorHAnsi" w:cstheme="majorHAnsi"/>
          <w:sz w:val="22"/>
          <w:szCs w:val="22"/>
        </w:rPr>
        <w:t xml:space="preserve">(A) et 118 </w:t>
      </w:r>
      <w:proofErr w:type="spellStart"/>
      <w:r w:rsidRPr="00E63C24">
        <w:rPr>
          <w:rFonts w:asciiTheme="majorHAnsi" w:hAnsiTheme="majorHAnsi" w:cstheme="majorHAnsi"/>
          <w:sz w:val="22"/>
          <w:szCs w:val="22"/>
        </w:rPr>
        <w:t>Db</w:t>
      </w:r>
      <w:proofErr w:type="spellEnd"/>
      <w:r w:rsidRPr="00E63C24">
        <w:rPr>
          <w:rFonts w:asciiTheme="majorHAnsi" w:hAnsiTheme="majorHAnsi" w:cstheme="majorHAnsi"/>
          <w:sz w:val="22"/>
          <w:szCs w:val="22"/>
        </w:rPr>
        <w:t>(C) sur 15 minutes. Ces dispositions s’appliquent conjointement à l'exploitant du lieu, au producteur, et au diffuseur qui dans le cadre d'un contrat a reçu la responsabilité de la sécurité du public.</w:t>
      </w:r>
    </w:p>
    <w:p w14:paraId="131FB8A9" w14:textId="42FBDB93" w:rsidR="00231CAA" w:rsidRPr="00E63C24" w:rsidRDefault="00231CAA" w:rsidP="00D91AD8">
      <w:pPr>
        <w:pStyle w:val="Sansinterligne"/>
        <w:jc w:val="both"/>
        <w:rPr>
          <w:rFonts w:asciiTheme="majorHAnsi" w:hAnsiTheme="majorHAnsi" w:cstheme="majorHAnsi"/>
          <w:sz w:val="22"/>
          <w:szCs w:val="22"/>
        </w:rPr>
      </w:pPr>
    </w:p>
    <w:p w14:paraId="4FD05ECE" w14:textId="77777777" w:rsidR="00231CAA" w:rsidRPr="00E63C24" w:rsidRDefault="00231CAA" w:rsidP="00582151">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À ce stade, dans l’attente d'un arrêté précisant l’application du décret précité, les services des agences régionales de santé et les autres agents chargés des contrôles sont appelés à tenir compte de ce que les professionnels ont nécessairement besoin de temps pour s'adapter et mettre en œuvre certaines dispositions.</w:t>
      </w:r>
    </w:p>
    <w:p w14:paraId="53236860" w14:textId="77777777" w:rsidR="00231CAA" w:rsidRPr="00E63C24" w:rsidRDefault="00231CAA" w:rsidP="00D91AD8">
      <w:pPr>
        <w:pStyle w:val="Sansinterligne"/>
        <w:jc w:val="both"/>
        <w:rPr>
          <w:rFonts w:asciiTheme="majorHAnsi" w:hAnsiTheme="majorHAnsi" w:cstheme="majorHAnsi"/>
          <w:sz w:val="22"/>
          <w:szCs w:val="22"/>
        </w:rPr>
      </w:pPr>
    </w:p>
    <w:p w14:paraId="400D7A35" w14:textId="60161B25" w:rsidR="00231CAA" w:rsidRPr="00E63C24" w:rsidRDefault="00231CAA" w:rsidP="00D91AD8">
      <w:pPr>
        <w:pStyle w:val="Sansinterligne"/>
        <w:jc w:val="both"/>
        <w:rPr>
          <w:rFonts w:asciiTheme="majorHAnsi" w:hAnsiTheme="majorHAnsi" w:cstheme="majorHAnsi"/>
          <w:sz w:val="22"/>
          <w:szCs w:val="22"/>
        </w:rPr>
      </w:pPr>
    </w:p>
    <w:p w14:paraId="1C4AB7D2" w14:textId="70894800" w:rsidR="004C078D" w:rsidRPr="00E63C24" w:rsidRDefault="004B0D87"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11 – </w:t>
      </w:r>
      <w:r w:rsidR="004C078D" w:rsidRPr="00E63C24">
        <w:rPr>
          <w:rFonts w:asciiTheme="majorHAnsi" w:hAnsiTheme="majorHAnsi" w:cstheme="majorHAnsi"/>
          <w:b/>
          <w:sz w:val="22"/>
          <w:szCs w:val="22"/>
        </w:rPr>
        <w:t xml:space="preserve">INDEPENDANCE DES PARTIES </w:t>
      </w:r>
    </w:p>
    <w:p w14:paraId="0245192D" w14:textId="77777777" w:rsidR="004C078D" w:rsidRPr="00E63C24" w:rsidRDefault="004C078D" w:rsidP="00D91AD8">
      <w:pPr>
        <w:pStyle w:val="Sansinterligne"/>
        <w:jc w:val="both"/>
        <w:rPr>
          <w:rFonts w:asciiTheme="majorHAnsi" w:hAnsiTheme="majorHAnsi" w:cstheme="majorHAnsi"/>
          <w:sz w:val="22"/>
          <w:szCs w:val="22"/>
        </w:rPr>
      </w:pPr>
    </w:p>
    <w:p w14:paraId="5F8CBA9E" w14:textId="2319539C" w:rsidR="009C0CE8" w:rsidRPr="00E63C24" w:rsidRDefault="009C0CE8"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Chaque Partie demeure une entité juridique indépendante, agissant pour son propre compte et sous sa responsabilité. Le présent Contrat ne crée aucun mandat d’intérêt commun</w:t>
      </w:r>
      <w:r w:rsidR="0007442A" w:rsidRPr="00E63C24">
        <w:rPr>
          <w:rFonts w:asciiTheme="majorHAnsi" w:hAnsiTheme="majorHAnsi" w:cstheme="majorHAnsi"/>
          <w:sz w:val="22"/>
          <w:szCs w:val="22"/>
        </w:rPr>
        <w:t xml:space="preserve"> et</w:t>
      </w:r>
      <w:r w:rsidRPr="00E63C24">
        <w:rPr>
          <w:rFonts w:asciiTheme="majorHAnsi" w:hAnsiTheme="majorHAnsi" w:cstheme="majorHAnsi"/>
          <w:sz w:val="22"/>
          <w:szCs w:val="22"/>
        </w:rPr>
        <w:t xml:space="preserve"> ne constitue pas d’association</w:t>
      </w:r>
      <w:r w:rsidR="0007442A" w:rsidRPr="00E63C24">
        <w:rPr>
          <w:rFonts w:asciiTheme="majorHAnsi" w:hAnsiTheme="majorHAnsi" w:cstheme="majorHAnsi"/>
          <w:sz w:val="22"/>
          <w:szCs w:val="22"/>
        </w:rPr>
        <w:t xml:space="preserve"> ou</w:t>
      </w:r>
      <w:r w:rsidRPr="00E63C24">
        <w:rPr>
          <w:rFonts w:asciiTheme="majorHAnsi" w:hAnsiTheme="majorHAnsi" w:cstheme="majorHAnsi"/>
          <w:sz w:val="22"/>
          <w:szCs w:val="22"/>
        </w:rPr>
        <w:t xml:space="preserve"> de société</w:t>
      </w:r>
      <w:r w:rsidR="0075700B" w:rsidRPr="00E63C24">
        <w:rPr>
          <w:rFonts w:asciiTheme="majorHAnsi" w:hAnsiTheme="majorHAnsi" w:cstheme="majorHAnsi"/>
          <w:sz w:val="22"/>
          <w:szCs w:val="22"/>
        </w:rPr>
        <w:t xml:space="preserve"> de fait</w:t>
      </w:r>
      <w:r w:rsidRPr="00E63C24">
        <w:rPr>
          <w:rFonts w:asciiTheme="majorHAnsi" w:hAnsiTheme="majorHAnsi" w:cstheme="majorHAnsi"/>
          <w:sz w:val="22"/>
          <w:szCs w:val="22"/>
        </w:rPr>
        <w:t xml:space="preserve">, la responsabilité de chacune étant limitée aux engagements pris par elle dans le Contrat. </w:t>
      </w:r>
    </w:p>
    <w:p w14:paraId="264C6EB8" w14:textId="77777777" w:rsidR="003E637E" w:rsidRPr="00E63C24" w:rsidRDefault="003E637E" w:rsidP="00D91AD8">
      <w:pPr>
        <w:pStyle w:val="Sansinterligne"/>
        <w:jc w:val="both"/>
        <w:rPr>
          <w:rFonts w:asciiTheme="majorHAnsi" w:hAnsiTheme="majorHAnsi" w:cstheme="majorHAnsi"/>
          <w:sz w:val="22"/>
          <w:szCs w:val="22"/>
        </w:rPr>
      </w:pPr>
    </w:p>
    <w:p w14:paraId="5D4047EF" w14:textId="77777777" w:rsidR="003E637E" w:rsidRPr="00E63C24" w:rsidRDefault="003E637E" w:rsidP="00D91AD8">
      <w:pPr>
        <w:pStyle w:val="Sansinterligne"/>
        <w:jc w:val="both"/>
        <w:rPr>
          <w:rFonts w:asciiTheme="majorHAnsi" w:hAnsiTheme="majorHAnsi" w:cstheme="majorHAnsi"/>
          <w:sz w:val="22"/>
          <w:szCs w:val="22"/>
        </w:rPr>
      </w:pPr>
    </w:p>
    <w:p w14:paraId="0614736B" w14:textId="60E1720C" w:rsidR="003E637E" w:rsidRPr="00E63C24" w:rsidRDefault="003E637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4B0D87" w:rsidRPr="00E63C24">
        <w:rPr>
          <w:rFonts w:asciiTheme="majorHAnsi" w:hAnsiTheme="majorHAnsi" w:cstheme="majorHAnsi"/>
          <w:b/>
          <w:sz w:val="22"/>
          <w:szCs w:val="22"/>
        </w:rPr>
        <w:t xml:space="preserve">12 </w:t>
      </w:r>
      <w:r w:rsidRPr="00E63C24">
        <w:rPr>
          <w:rFonts w:asciiTheme="majorHAnsi" w:hAnsiTheme="majorHAnsi" w:cstheme="majorHAnsi"/>
          <w:b/>
          <w:sz w:val="22"/>
          <w:szCs w:val="22"/>
        </w:rPr>
        <w:t xml:space="preserve">– RESILIATION </w:t>
      </w:r>
    </w:p>
    <w:p w14:paraId="05C6876C" w14:textId="77777777" w:rsidR="003E637E" w:rsidRPr="00E63C24" w:rsidRDefault="003E637E" w:rsidP="00D91AD8">
      <w:pPr>
        <w:pStyle w:val="Sansinterligne"/>
        <w:jc w:val="both"/>
        <w:rPr>
          <w:rFonts w:asciiTheme="majorHAnsi" w:hAnsiTheme="majorHAnsi" w:cstheme="majorHAnsi"/>
          <w:sz w:val="22"/>
          <w:szCs w:val="22"/>
        </w:rPr>
      </w:pPr>
    </w:p>
    <w:p w14:paraId="1C0C6A79" w14:textId="42328333" w:rsidR="003E637E" w:rsidRPr="00E63C24" w:rsidRDefault="0075700B" w:rsidP="003E637E">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w:t>
      </w:r>
      <w:r w:rsidR="003E637E" w:rsidRPr="00E63C24">
        <w:rPr>
          <w:rFonts w:asciiTheme="majorHAnsi" w:hAnsiTheme="majorHAnsi" w:cstheme="majorHAnsi"/>
          <w:sz w:val="22"/>
          <w:szCs w:val="22"/>
        </w:rPr>
        <w:t xml:space="preserve">e Contrat ne pourra être résilié qu’en cas de non-respect </w:t>
      </w:r>
      <w:r w:rsidRPr="00E63C24">
        <w:rPr>
          <w:rFonts w:asciiTheme="majorHAnsi" w:hAnsiTheme="majorHAnsi" w:cstheme="majorHAnsi"/>
          <w:sz w:val="22"/>
          <w:szCs w:val="22"/>
        </w:rPr>
        <w:t xml:space="preserve">fautif </w:t>
      </w:r>
      <w:r w:rsidR="003E637E" w:rsidRPr="00E63C24">
        <w:rPr>
          <w:rFonts w:asciiTheme="majorHAnsi" w:hAnsiTheme="majorHAnsi" w:cstheme="majorHAnsi"/>
          <w:sz w:val="22"/>
          <w:szCs w:val="22"/>
        </w:rPr>
        <w:t xml:space="preserve">par l’une des Parties de ses obligations découlant des présentes. </w:t>
      </w:r>
    </w:p>
    <w:p w14:paraId="518AF0FE" w14:textId="77777777" w:rsidR="003E637E" w:rsidRPr="00E63C24" w:rsidRDefault="003E637E" w:rsidP="003E637E">
      <w:pPr>
        <w:pStyle w:val="Sansinterligne"/>
        <w:jc w:val="both"/>
        <w:rPr>
          <w:rFonts w:asciiTheme="majorHAnsi" w:hAnsiTheme="majorHAnsi" w:cstheme="majorHAnsi"/>
          <w:sz w:val="22"/>
          <w:szCs w:val="22"/>
        </w:rPr>
      </w:pPr>
    </w:p>
    <w:p w14:paraId="77BEBF67" w14:textId="58D5F624" w:rsidR="005172F0" w:rsidRPr="00E63C24" w:rsidRDefault="003E637E" w:rsidP="00582151">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En cas de défaillance du PRODUCTEUR à remplir ses </w:t>
      </w:r>
      <w:r w:rsidR="00FD06E5" w:rsidRPr="00E63C24">
        <w:rPr>
          <w:rFonts w:asciiTheme="majorHAnsi" w:hAnsiTheme="majorHAnsi" w:cstheme="majorHAnsi"/>
          <w:sz w:val="22"/>
          <w:szCs w:val="22"/>
        </w:rPr>
        <w:t>obligations relevant de l’article 2</w:t>
      </w:r>
      <w:r w:rsidRPr="00E63C24">
        <w:rPr>
          <w:rFonts w:asciiTheme="majorHAnsi" w:hAnsiTheme="majorHAnsi" w:cstheme="majorHAnsi"/>
          <w:sz w:val="22"/>
          <w:szCs w:val="22"/>
        </w:rPr>
        <w:t xml:space="preserve"> des présentes, </w:t>
      </w:r>
      <w:r w:rsidR="00F32593" w:rsidRPr="00E63C24">
        <w:rPr>
          <w:rFonts w:asciiTheme="majorHAnsi" w:hAnsiTheme="majorHAnsi" w:cstheme="majorHAnsi"/>
          <w:sz w:val="22"/>
          <w:szCs w:val="22"/>
        </w:rPr>
        <w:t xml:space="preserve">et </w:t>
      </w:r>
      <w:r w:rsidRPr="00E63C24">
        <w:rPr>
          <w:rFonts w:asciiTheme="majorHAnsi" w:hAnsiTheme="majorHAnsi" w:cstheme="majorHAnsi"/>
          <w:sz w:val="22"/>
          <w:szCs w:val="22"/>
        </w:rPr>
        <w:t xml:space="preserve">pour toute raison </w:t>
      </w:r>
      <w:r w:rsidR="00FD06E5" w:rsidRPr="00E63C24">
        <w:rPr>
          <w:rFonts w:asciiTheme="majorHAnsi" w:hAnsiTheme="majorHAnsi" w:cstheme="majorHAnsi"/>
          <w:sz w:val="22"/>
          <w:szCs w:val="22"/>
        </w:rPr>
        <w:t>autre qu’</w:t>
      </w:r>
      <w:r w:rsidRPr="00E63C24">
        <w:rPr>
          <w:rFonts w:asciiTheme="majorHAnsi" w:hAnsiTheme="majorHAnsi" w:cstheme="majorHAnsi"/>
          <w:sz w:val="22"/>
          <w:szCs w:val="22"/>
        </w:rPr>
        <w:t xml:space="preserve">un cas de force majeure </w:t>
      </w:r>
      <w:r w:rsidR="00FD06E5" w:rsidRPr="00E63C24">
        <w:rPr>
          <w:rFonts w:asciiTheme="majorHAnsi" w:hAnsiTheme="majorHAnsi" w:cstheme="majorHAnsi"/>
          <w:sz w:val="22"/>
          <w:szCs w:val="22"/>
        </w:rPr>
        <w:t>ou d’annulation défini à</w:t>
      </w:r>
      <w:r w:rsidRPr="00E63C24">
        <w:rPr>
          <w:rFonts w:asciiTheme="majorHAnsi" w:hAnsiTheme="majorHAnsi" w:cstheme="majorHAnsi"/>
          <w:sz w:val="22"/>
          <w:szCs w:val="22"/>
        </w:rPr>
        <w:t xml:space="preserve"> l’article </w:t>
      </w:r>
      <w:r w:rsidR="004B0D87" w:rsidRPr="00E63C24">
        <w:rPr>
          <w:rFonts w:asciiTheme="majorHAnsi" w:hAnsiTheme="majorHAnsi" w:cstheme="majorHAnsi"/>
          <w:sz w:val="22"/>
          <w:szCs w:val="22"/>
        </w:rPr>
        <w:t xml:space="preserve">13 </w:t>
      </w:r>
      <w:r w:rsidRPr="00E63C24">
        <w:rPr>
          <w:rFonts w:asciiTheme="majorHAnsi" w:hAnsiTheme="majorHAnsi" w:cstheme="majorHAnsi"/>
          <w:sz w:val="22"/>
          <w:szCs w:val="22"/>
        </w:rPr>
        <w:t>ci-dess</w:t>
      </w:r>
      <w:r w:rsidR="000C1CFE" w:rsidRPr="00E63C24">
        <w:rPr>
          <w:rFonts w:asciiTheme="majorHAnsi" w:hAnsiTheme="majorHAnsi" w:cstheme="majorHAnsi"/>
          <w:sz w:val="22"/>
          <w:szCs w:val="22"/>
        </w:rPr>
        <w:t>o</w:t>
      </w:r>
      <w:r w:rsidRPr="00E63C24">
        <w:rPr>
          <w:rFonts w:asciiTheme="majorHAnsi" w:hAnsiTheme="majorHAnsi" w:cstheme="majorHAnsi"/>
          <w:sz w:val="22"/>
          <w:szCs w:val="22"/>
        </w:rPr>
        <w:t>us, le présent Contrat sera résilié de plein droit, après simple mise en demeure par courrier recommandé avec accusé de réception restée sans effet dans les 8 (huit) jours de sa première présentation, sans qu’il soit besoin pour cela d’accomplir aucune formalité judiciaire, et ce aux torts et griefs du PRODUCTEUR. Le PRODUCTEUR remboursera à l’ORGANISATEUR</w:t>
      </w:r>
      <w:r w:rsidR="00B6555C" w:rsidRPr="00E63C24">
        <w:rPr>
          <w:rFonts w:asciiTheme="majorHAnsi" w:hAnsiTheme="majorHAnsi" w:cstheme="majorHAnsi"/>
          <w:sz w:val="22"/>
          <w:szCs w:val="22"/>
        </w:rPr>
        <w:t xml:space="preserve"> </w:t>
      </w:r>
      <w:r w:rsidR="005172F0" w:rsidRPr="00E63C24">
        <w:rPr>
          <w:rFonts w:asciiTheme="majorHAnsi" w:hAnsiTheme="majorHAnsi" w:cstheme="majorHAnsi"/>
          <w:sz w:val="22"/>
          <w:szCs w:val="22"/>
        </w:rPr>
        <w:t>le ou les acompte(s) perçu(s) au titre de l’article 5.2 ci-dessus</w:t>
      </w:r>
      <w:r w:rsidR="00B6555C" w:rsidRPr="00E63C24">
        <w:rPr>
          <w:rFonts w:asciiTheme="majorHAnsi" w:hAnsiTheme="majorHAnsi" w:cstheme="majorHAnsi"/>
          <w:sz w:val="22"/>
          <w:szCs w:val="22"/>
        </w:rPr>
        <w:t xml:space="preserve"> ainsi que </w:t>
      </w:r>
      <w:r w:rsidRPr="00E63C24">
        <w:rPr>
          <w:rFonts w:asciiTheme="majorHAnsi" w:hAnsiTheme="majorHAnsi" w:cstheme="majorHAnsi"/>
          <w:sz w:val="22"/>
          <w:szCs w:val="22"/>
        </w:rPr>
        <w:t xml:space="preserve">le montant des frais engagés par </w:t>
      </w:r>
      <w:r w:rsidR="005172F0" w:rsidRPr="00E63C24">
        <w:rPr>
          <w:rFonts w:asciiTheme="majorHAnsi" w:hAnsiTheme="majorHAnsi" w:cstheme="majorHAnsi"/>
          <w:sz w:val="22"/>
          <w:szCs w:val="22"/>
        </w:rPr>
        <w:t>l’ORGANISATEUR</w:t>
      </w:r>
      <w:r w:rsidRPr="00E63C24">
        <w:rPr>
          <w:rFonts w:asciiTheme="majorHAnsi" w:hAnsiTheme="majorHAnsi" w:cstheme="majorHAnsi"/>
          <w:sz w:val="22"/>
          <w:szCs w:val="22"/>
        </w:rPr>
        <w:t>, sur présentation des justificatifs, et dans la limite du montant</w:t>
      </w:r>
      <w:r w:rsidR="005172F0" w:rsidRPr="00E63C24">
        <w:rPr>
          <w:rFonts w:asciiTheme="majorHAnsi" w:hAnsiTheme="majorHAnsi" w:cstheme="majorHAnsi"/>
          <w:sz w:val="22"/>
          <w:szCs w:val="22"/>
        </w:rPr>
        <w:t xml:space="preserve"> des sommes d’ores et déjà</w:t>
      </w:r>
      <w:r w:rsidRPr="00E63C24">
        <w:rPr>
          <w:rFonts w:asciiTheme="majorHAnsi" w:hAnsiTheme="majorHAnsi" w:cstheme="majorHAnsi"/>
          <w:sz w:val="22"/>
          <w:szCs w:val="22"/>
        </w:rPr>
        <w:t xml:space="preserve"> versé</w:t>
      </w:r>
      <w:r w:rsidR="005172F0" w:rsidRPr="00E63C24">
        <w:rPr>
          <w:rFonts w:asciiTheme="majorHAnsi" w:hAnsiTheme="majorHAnsi" w:cstheme="majorHAnsi"/>
          <w:sz w:val="22"/>
          <w:szCs w:val="22"/>
        </w:rPr>
        <w:t>es</w:t>
      </w:r>
      <w:r w:rsidRPr="00E63C24">
        <w:rPr>
          <w:rFonts w:asciiTheme="majorHAnsi" w:hAnsiTheme="majorHAnsi" w:cstheme="majorHAnsi"/>
          <w:sz w:val="22"/>
          <w:szCs w:val="22"/>
        </w:rPr>
        <w:t xml:space="preserve"> par </w:t>
      </w:r>
      <w:r w:rsidR="005172F0" w:rsidRPr="00E63C24">
        <w:rPr>
          <w:rFonts w:asciiTheme="majorHAnsi" w:hAnsiTheme="majorHAnsi" w:cstheme="majorHAnsi"/>
          <w:sz w:val="22"/>
          <w:szCs w:val="22"/>
        </w:rPr>
        <w:t xml:space="preserve">ce dernier au PRODUCTEUR </w:t>
      </w:r>
      <w:r w:rsidRPr="00E63C24">
        <w:rPr>
          <w:rFonts w:asciiTheme="majorHAnsi" w:hAnsiTheme="majorHAnsi" w:cstheme="majorHAnsi"/>
          <w:sz w:val="22"/>
          <w:szCs w:val="22"/>
        </w:rPr>
        <w:t>à la date de la résiliation.</w:t>
      </w:r>
    </w:p>
    <w:p w14:paraId="3A4A9956" w14:textId="66057C06" w:rsidR="003E637E" w:rsidRPr="00E63C24" w:rsidRDefault="00B6555C" w:rsidP="003E637E">
      <w:pPr>
        <w:pStyle w:val="Sansinterligne"/>
        <w:jc w:val="both"/>
        <w:rPr>
          <w:rFonts w:asciiTheme="majorHAnsi" w:hAnsiTheme="majorHAnsi" w:cstheme="majorHAnsi"/>
          <w:sz w:val="22"/>
          <w:szCs w:val="22"/>
        </w:rPr>
      </w:pPr>
      <w:r w:rsidRPr="00E63C24">
        <w:rPr>
          <w:rFonts w:asciiTheme="majorHAnsi" w:hAnsiTheme="majorHAnsi" w:cstheme="majorHAnsi"/>
          <w:sz w:val="22"/>
          <w:szCs w:val="22"/>
          <w:highlight w:val="yellow"/>
        </w:rPr>
        <w:t>[</w:t>
      </w:r>
      <w:proofErr w:type="spellStart"/>
      <w:r w:rsidRPr="00E63C24">
        <w:rPr>
          <w:rFonts w:asciiTheme="majorHAnsi" w:hAnsiTheme="majorHAnsi" w:cstheme="majorHAnsi"/>
          <w:sz w:val="22"/>
          <w:szCs w:val="22"/>
          <w:highlight w:val="yellow"/>
        </w:rPr>
        <w:t>Eventuellement</w:t>
      </w:r>
      <w:proofErr w:type="spellEnd"/>
      <w:r w:rsidRPr="00E63C24">
        <w:rPr>
          <w:rFonts w:asciiTheme="majorHAnsi" w:hAnsiTheme="majorHAnsi" w:cstheme="majorHAnsi"/>
          <w:sz w:val="22"/>
          <w:szCs w:val="22"/>
          <w:highlight w:val="yellow"/>
        </w:rPr>
        <w:t> :</w:t>
      </w:r>
      <w:r w:rsidRPr="00E63C24">
        <w:rPr>
          <w:rFonts w:asciiTheme="majorHAnsi" w:hAnsiTheme="majorHAnsi" w:cstheme="majorHAnsi"/>
          <w:sz w:val="22"/>
          <w:szCs w:val="22"/>
        </w:rPr>
        <w:t xml:space="preserve"> </w:t>
      </w:r>
      <w:r w:rsidR="00336070" w:rsidRPr="00E63C24">
        <w:rPr>
          <w:rFonts w:asciiTheme="majorHAnsi" w:hAnsiTheme="majorHAnsi" w:cstheme="majorHAnsi"/>
          <w:sz w:val="22"/>
          <w:szCs w:val="22"/>
        </w:rPr>
        <w:t>L’ORGANISATEUR pourra en outre réclamer une indemnité compensatoire dont le calcul et le montant sont à déterminer par les parties.</w:t>
      </w:r>
      <w:r w:rsidRPr="00E63C24">
        <w:rPr>
          <w:rFonts w:asciiTheme="majorHAnsi" w:hAnsiTheme="majorHAnsi" w:cstheme="majorHAnsi"/>
          <w:sz w:val="22"/>
          <w:szCs w:val="22"/>
          <w:highlight w:val="yellow"/>
        </w:rPr>
        <w:t>]</w:t>
      </w:r>
    </w:p>
    <w:p w14:paraId="3BE573CE" w14:textId="77777777" w:rsidR="00336070" w:rsidRPr="00E63C24" w:rsidRDefault="00336070" w:rsidP="003E637E">
      <w:pPr>
        <w:pStyle w:val="Sansinterligne"/>
        <w:jc w:val="both"/>
        <w:rPr>
          <w:rFonts w:asciiTheme="majorHAnsi" w:hAnsiTheme="majorHAnsi" w:cstheme="majorHAnsi"/>
          <w:sz w:val="22"/>
          <w:szCs w:val="22"/>
        </w:rPr>
      </w:pPr>
    </w:p>
    <w:p w14:paraId="5AE93E26" w14:textId="37837234" w:rsidR="003E637E" w:rsidRPr="00E63C24" w:rsidRDefault="003E637E" w:rsidP="003E637E">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En cas de non-paiement par l’ORGANISATEUR du prix total de cession du spectacle défini à l’article 5.1 des présentes, ou de l’une de ses échéances, ou en cas de défaillance de l’ORGANISATEUR à remplir ses obligations</w:t>
      </w:r>
      <w:r w:rsidR="00FD06E5" w:rsidRPr="00E63C24">
        <w:rPr>
          <w:rFonts w:asciiTheme="majorHAnsi" w:hAnsiTheme="majorHAnsi" w:cstheme="majorHAnsi"/>
          <w:sz w:val="22"/>
          <w:szCs w:val="22"/>
        </w:rPr>
        <w:t xml:space="preserve"> relevant de l’article 3 du présent contrat,</w:t>
      </w:r>
      <w:r w:rsidRPr="00E63C24">
        <w:rPr>
          <w:rFonts w:asciiTheme="majorHAnsi" w:hAnsiTheme="majorHAnsi" w:cstheme="majorHAnsi"/>
          <w:sz w:val="22"/>
          <w:szCs w:val="22"/>
        </w:rPr>
        <w:t xml:space="preserve"> pour toute raison </w:t>
      </w:r>
      <w:r w:rsidR="00FD06E5" w:rsidRPr="00E63C24">
        <w:rPr>
          <w:rFonts w:asciiTheme="majorHAnsi" w:hAnsiTheme="majorHAnsi" w:cstheme="majorHAnsi"/>
          <w:sz w:val="22"/>
          <w:szCs w:val="22"/>
        </w:rPr>
        <w:t>autre qu’</w:t>
      </w:r>
      <w:r w:rsidRPr="00E63C24">
        <w:rPr>
          <w:rFonts w:asciiTheme="majorHAnsi" w:hAnsiTheme="majorHAnsi" w:cstheme="majorHAnsi"/>
          <w:sz w:val="22"/>
          <w:szCs w:val="22"/>
        </w:rPr>
        <w:t xml:space="preserve">un cas de force majeure </w:t>
      </w:r>
      <w:r w:rsidR="00FD06E5" w:rsidRPr="00E63C24">
        <w:rPr>
          <w:rFonts w:asciiTheme="majorHAnsi" w:hAnsiTheme="majorHAnsi" w:cstheme="majorHAnsi"/>
          <w:sz w:val="22"/>
          <w:szCs w:val="22"/>
        </w:rPr>
        <w:t>ou d’annulation défini à</w:t>
      </w:r>
      <w:r w:rsidRPr="00E63C24">
        <w:rPr>
          <w:rFonts w:asciiTheme="majorHAnsi" w:hAnsiTheme="majorHAnsi" w:cstheme="majorHAnsi"/>
          <w:sz w:val="22"/>
          <w:szCs w:val="22"/>
        </w:rPr>
        <w:t xml:space="preserve"> l’article </w:t>
      </w:r>
      <w:r w:rsidR="004B0D87" w:rsidRPr="00E63C24">
        <w:rPr>
          <w:rFonts w:asciiTheme="majorHAnsi" w:hAnsiTheme="majorHAnsi" w:cstheme="majorHAnsi"/>
          <w:sz w:val="22"/>
          <w:szCs w:val="22"/>
        </w:rPr>
        <w:t xml:space="preserve">13 </w:t>
      </w:r>
      <w:r w:rsidRPr="00E63C24">
        <w:rPr>
          <w:rFonts w:asciiTheme="majorHAnsi" w:hAnsiTheme="majorHAnsi" w:cstheme="majorHAnsi"/>
          <w:sz w:val="22"/>
          <w:szCs w:val="22"/>
        </w:rPr>
        <w:t>ci-dess</w:t>
      </w:r>
      <w:r w:rsidR="00CD2D95" w:rsidRPr="00E63C24">
        <w:rPr>
          <w:rFonts w:asciiTheme="majorHAnsi" w:hAnsiTheme="majorHAnsi" w:cstheme="majorHAnsi"/>
          <w:sz w:val="22"/>
          <w:szCs w:val="22"/>
        </w:rPr>
        <w:t>o</w:t>
      </w:r>
      <w:r w:rsidRPr="00E63C24">
        <w:rPr>
          <w:rFonts w:asciiTheme="majorHAnsi" w:hAnsiTheme="majorHAnsi" w:cstheme="majorHAnsi"/>
          <w:sz w:val="22"/>
          <w:szCs w:val="22"/>
        </w:rPr>
        <w:t>us, le présent Contrat sera résilié de plein droit, après simple mise en demeure par courrier recommandé avec accusé de réception restée sans effet dans les 8 (huit) jours de sa première présentation, sans qu’il soit besoin pour cela d’accomplir aucune formalité judiciaire, et ce aux torts et griefs de l’ORGANISATEUR. Les sommes d’ores et déjà versées au</w:t>
      </w:r>
      <w:r w:rsidR="00F81367" w:rsidRPr="00E63C24">
        <w:rPr>
          <w:rFonts w:asciiTheme="majorHAnsi" w:hAnsiTheme="majorHAnsi" w:cstheme="majorHAnsi"/>
          <w:sz w:val="22"/>
          <w:szCs w:val="22"/>
        </w:rPr>
        <w:t xml:space="preserve"> PRODUCTEUR au </w:t>
      </w:r>
      <w:proofErr w:type="gramStart"/>
      <w:r w:rsidR="00F81367" w:rsidRPr="00E63C24">
        <w:rPr>
          <w:rFonts w:asciiTheme="majorHAnsi" w:hAnsiTheme="majorHAnsi" w:cstheme="majorHAnsi"/>
          <w:sz w:val="22"/>
          <w:szCs w:val="22"/>
        </w:rPr>
        <w:t xml:space="preserve">titre </w:t>
      </w:r>
      <w:r w:rsidR="00336070" w:rsidRPr="00E63C24">
        <w:rPr>
          <w:rFonts w:asciiTheme="majorHAnsi" w:hAnsiTheme="majorHAnsi" w:cstheme="majorHAnsi"/>
          <w:sz w:val="22"/>
          <w:szCs w:val="22"/>
        </w:rPr>
        <w:t xml:space="preserve"> de</w:t>
      </w:r>
      <w:proofErr w:type="gramEnd"/>
      <w:r w:rsidR="00336070" w:rsidRPr="00E63C24">
        <w:rPr>
          <w:rFonts w:asciiTheme="majorHAnsi" w:hAnsiTheme="majorHAnsi" w:cstheme="majorHAnsi"/>
          <w:sz w:val="22"/>
          <w:szCs w:val="22"/>
        </w:rPr>
        <w:t xml:space="preserve"> l’article</w:t>
      </w:r>
      <w:r w:rsidR="00F81367" w:rsidRPr="00E63C24">
        <w:rPr>
          <w:rFonts w:asciiTheme="majorHAnsi" w:hAnsiTheme="majorHAnsi" w:cstheme="majorHAnsi"/>
          <w:sz w:val="22"/>
          <w:szCs w:val="22"/>
        </w:rPr>
        <w:t xml:space="preserve"> 5.2</w:t>
      </w:r>
      <w:r w:rsidRPr="00E63C24">
        <w:rPr>
          <w:rFonts w:asciiTheme="majorHAnsi" w:hAnsiTheme="majorHAnsi" w:cstheme="majorHAnsi"/>
          <w:sz w:val="22"/>
          <w:szCs w:val="22"/>
        </w:rPr>
        <w:t xml:space="preserve"> ci-avant lui resteront acquises, </w:t>
      </w:r>
      <w:r w:rsidR="00F11CAE" w:rsidRPr="00E63C24">
        <w:rPr>
          <w:rFonts w:asciiTheme="majorHAnsi" w:hAnsiTheme="majorHAnsi" w:cstheme="majorHAnsi"/>
          <w:sz w:val="22"/>
          <w:szCs w:val="22"/>
        </w:rPr>
        <w:t xml:space="preserve">et les sommes restant dues </w:t>
      </w:r>
      <w:r w:rsidR="00861FF2" w:rsidRPr="00E63C24">
        <w:rPr>
          <w:rFonts w:asciiTheme="majorHAnsi" w:hAnsiTheme="majorHAnsi" w:cstheme="majorHAnsi"/>
          <w:sz w:val="22"/>
          <w:szCs w:val="22"/>
        </w:rPr>
        <w:t xml:space="preserve">au titre du solde du présent contrat </w:t>
      </w:r>
      <w:r w:rsidR="00F11CAE" w:rsidRPr="00E63C24">
        <w:rPr>
          <w:rFonts w:asciiTheme="majorHAnsi" w:hAnsiTheme="majorHAnsi" w:cstheme="majorHAnsi"/>
          <w:sz w:val="22"/>
          <w:szCs w:val="22"/>
        </w:rPr>
        <w:t>devenant immédiatement exigibles</w:t>
      </w:r>
      <w:r w:rsidR="00336070" w:rsidRPr="00E63C24">
        <w:rPr>
          <w:rFonts w:asciiTheme="majorHAnsi" w:hAnsiTheme="majorHAnsi" w:cstheme="majorHAnsi"/>
          <w:sz w:val="22"/>
          <w:szCs w:val="22"/>
        </w:rPr>
        <w:t xml:space="preserve"> éventuellement majorées, sur présentation des justificatifs, des frais</w:t>
      </w:r>
      <w:r w:rsidR="00336070" w:rsidRPr="00E63C24">
        <w:rPr>
          <w:rFonts w:asciiTheme="majorHAnsi" w:eastAsia="Times New Roman" w:hAnsiTheme="majorHAnsi" w:cstheme="majorHAnsi"/>
          <w:color w:val="000000"/>
          <w:sz w:val="22"/>
          <w:szCs w:val="22"/>
          <w:lang w:eastAsia="fr-FR"/>
        </w:rPr>
        <w:t xml:space="preserve"> </w:t>
      </w:r>
      <w:r w:rsidR="00336070" w:rsidRPr="00E63C24">
        <w:rPr>
          <w:rFonts w:asciiTheme="majorHAnsi" w:hAnsiTheme="majorHAnsi" w:cstheme="majorHAnsi"/>
          <w:sz w:val="22"/>
          <w:szCs w:val="22"/>
        </w:rPr>
        <w:t>supplémentaires engagés par le PRODUCTEUR du fait de l’inexécution du contrat</w:t>
      </w:r>
      <w:r w:rsidRPr="00E63C24">
        <w:rPr>
          <w:rFonts w:asciiTheme="majorHAnsi" w:hAnsiTheme="majorHAnsi" w:cstheme="majorHAnsi"/>
          <w:sz w:val="22"/>
          <w:szCs w:val="22"/>
        </w:rPr>
        <w:t xml:space="preserve">. </w:t>
      </w:r>
    </w:p>
    <w:p w14:paraId="2C45E432" w14:textId="40E6054D" w:rsidR="003E637E" w:rsidRPr="00E63C24" w:rsidRDefault="003E637E" w:rsidP="00D91AD8">
      <w:pPr>
        <w:pStyle w:val="Sansinterligne"/>
        <w:jc w:val="both"/>
        <w:rPr>
          <w:rFonts w:asciiTheme="majorHAnsi" w:hAnsiTheme="majorHAnsi" w:cstheme="majorHAnsi"/>
          <w:sz w:val="22"/>
          <w:szCs w:val="22"/>
        </w:rPr>
      </w:pPr>
    </w:p>
    <w:p w14:paraId="797AB346" w14:textId="77777777" w:rsidR="004C078D" w:rsidRPr="00E63C24" w:rsidRDefault="004C078D" w:rsidP="00D91AD8">
      <w:pPr>
        <w:pStyle w:val="Sansinterligne"/>
        <w:jc w:val="both"/>
        <w:rPr>
          <w:rFonts w:asciiTheme="majorHAnsi" w:hAnsiTheme="majorHAnsi" w:cstheme="majorHAnsi"/>
          <w:sz w:val="22"/>
          <w:szCs w:val="22"/>
        </w:rPr>
      </w:pPr>
    </w:p>
    <w:p w14:paraId="20E3CEAA" w14:textId="2D84F9F7" w:rsidR="00A20FD1" w:rsidRPr="00E63C24" w:rsidRDefault="006C7C1E"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4B0D87" w:rsidRPr="00E63C24">
        <w:rPr>
          <w:rFonts w:asciiTheme="majorHAnsi" w:hAnsiTheme="majorHAnsi" w:cstheme="majorHAnsi"/>
          <w:b/>
          <w:sz w:val="22"/>
          <w:szCs w:val="22"/>
        </w:rPr>
        <w:t xml:space="preserve">13 </w:t>
      </w:r>
      <w:r w:rsidRPr="00E63C24">
        <w:rPr>
          <w:rFonts w:asciiTheme="majorHAnsi" w:hAnsiTheme="majorHAnsi" w:cstheme="majorHAnsi"/>
          <w:b/>
          <w:sz w:val="22"/>
          <w:szCs w:val="22"/>
        </w:rPr>
        <w:t xml:space="preserve">– </w:t>
      </w:r>
      <w:r w:rsidR="001E6BB7" w:rsidRPr="00E63C24">
        <w:rPr>
          <w:rFonts w:asciiTheme="majorHAnsi" w:hAnsiTheme="majorHAnsi" w:cstheme="majorHAnsi"/>
          <w:b/>
          <w:sz w:val="22"/>
          <w:szCs w:val="22"/>
        </w:rPr>
        <w:t>FORCE MAJEURE</w:t>
      </w:r>
      <w:r w:rsidR="00A20FD1" w:rsidRPr="00E63C24">
        <w:rPr>
          <w:rFonts w:asciiTheme="majorHAnsi" w:hAnsiTheme="majorHAnsi" w:cstheme="majorHAnsi"/>
          <w:b/>
          <w:sz w:val="22"/>
          <w:szCs w:val="22"/>
        </w:rPr>
        <w:t xml:space="preserve"> –</w:t>
      </w:r>
      <w:r w:rsidR="00FD06E5" w:rsidRPr="00E63C24">
        <w:rPr>
          <w:rFonts w:asciiTheme="majorHAnsi" w:hAnsiTheme="majorHAnsi" w:cstheme="majorHAnsi"/>
          <w:b/>
          <w:sz w:val="22"/>
          <w:szCs w:val="22"/>
        </w:rPr>
        <w:t xml:space="preserve"> EPIDEMIE – COVID-19 – REPORT -</w:t>
      </w:r>
      <w:r w:rsidR="00A20FD1" w:rsidRPr="00E63C24">
        <w:rPr>
          <w:rFonts w:asciiTheme="majorHAnsi" w:hAnsiTheme="majorHAnsi" w:cstheme="majorHAnsi"/>
          <w:b/>
          <w:sz w:val="22"/>
          <w:szCs w:val="22"/>
        </w:rPr>
        <w:t xml:space="preserve"> </w:t>
      </w:r>
      <w:r w:rsidRPr="00E63C24">
        <w:rPr>
          <w:rFonts w:asciiTheme="majorHAnsi" w:hAnsiTheme="majorHAnsi" w:cstheme="majorHAnsi"/>
          <w:b/>
          <w:sz w:val="22"/>
          <w:szCs w:val="22"/>
        </w:rPr>
        <w:t>ANNULATION</w:t>
      </w:r>
      <w:r w:rsidR="00A20FD1" w:rsidRPr="00E63C24">
        <w:rPr>
          <w:rFonts w:asciiTheme="majorHAnsi" w:hAnsiTheme="majorHAnsi" w:cstheme="majorHAnsi"/>
          <w:b/>
          <w:sz w:val="22"/>
          <w:szCs w:val="22"/>
        </w:rPr>
        <w:t xml:space="preserve"> </w:t>
      </w:r>
    </w:p>
    <w:p w14:paraId="3F8E03DD" w14:textId="77777777" w:rsidR="009C02CB" w:rsidRPr="00E63C24" w:rsidRDefault="009C02CB" w:rsidP="00D91AD8">
      <w:pPr>
        <w:pStyle w:val="Sansinterligne"/>
        <w:jc w:val="both"/>
        <w:rPr>
          <w:rFonts w:asciiTheme="majorHAnsi" w:hAnsiTheme="majorHAnsi" w:cstheme="majorHAnsi"/>
          <w:sz w:val="22"/>
          <w:szCs w:val="22"/>
        </w:rPr>
      </w:pPr>
    </w:p>
    <w:p w14:paraId="2E87D0BF" w14:textId="61764C33" w:rsidR="00BF316C" w:rsidRPr="00E63C24" w:rsidRDefault="004B0D87"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13</w:t>
      </w:r>
      <w:r w:rsidR="00BF316C" w:rsidRPr="00E63C24">
        <w:rPr>
          <w:rFonts w:asciiTheme="majorHAnsi" w:hAnsiTheme="majorHAnsi" w:cstheme="majorHAnsi"/>
          <w:sz w:val="22"/>
          <w:szCs w:val="22"/>
        </w:rPr>
        <w:t xml:space="preserve">.1. </w:t>
      </w:r>
      <w:r w:rsidR="0007442A" w:rsidRPr="00E63C24">
        <w:rPr>
          <w:rFonts w:asciiTheme="majorHAnsi" w:hAnsiTheme="majorHAnsi" w:cstheme="majorHAnsi"/>
          <w:sz w:val="22"/>
          <w:szCs w:val="22"/>
          <w:u w:val="single"/>
        </w:rPr>
        <w:t>Cas de force majeure</w:t>
      </w:r>
      <w:r w:rsidR="00FD06E5" w:rsidRPr="00E63C24">
        <w:rPr>
          <w:rFonts w:asciiTheme="majorHAnsi" w:hAnsiTheme="majorHAnsi" w:cstheme="majorHAnsi"/>
          <w:sz w:val="22"/>
          <w:szCs w:val="22"/>
          <w:u w:val="single"/>
        </w:rPr>
        <w:t> </w:t>
      </w:r>
      <w:r w:rsidR="00FD06E5" w:rsidRPr="00E63C24">
        <w:rPr>
          <w:rFonts w:asciiTheme="majorHAnsi" w:hAnsiTheme="majorHAnsi" w:cstheme="majorHAnsi"/>
          <w:sz w:val="22"/>
          <w:szCs w:val="22"/>
        </w:rPr>
        <w:t>:</w:t>
      </w:r>
      <w:r w:rsidR="0007442A" w:rsidRPr="00E63C24">
        <w:rPr>
          <w:rFonts w:asciiTheme="majorHAnsi" w:hAnsiTheme="majorHAnsi" w:cstheme="majorHAnsi"/>
          <w:sz w:val="22"/>
          <w:szCs w:val="22"/>
        </w:rPr>
        <w:t xml:space="preserve"> </w:t>
      </w:r>
    </w:p>
    <w:p w14:paraId="2B5FF2E6" w14:textId="77777777" w:rsidR="00BF316C" w:rsidRPr="00E63C24" w:rsidRDefault="00BF316C" w:rsidP="00D91AD8">
      <w:pPr>
        <w:pStyle w:val="Sansinterligne"/>
        <w:jc w:val="both"/>
        <w:rPr>
          <w:rFonts w:asciiTheme="majorHAnsi" w:hAnsiTheme="majorHAnsi" w:cstheme="majorHAnsi"/>
          <w:sz w:val="22"/>
          <w:szCs w:val="22"/>
        </w:rPr>
      </w:pPr>
    </w:p>
    <w:p w14:paraId="44C5EC6A" w14:textId="77777777" w:rsidR="00290713" w:rsidRDefault="00EC3E6D" w:rsidP="00290713">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Les Parties conviennent expressément que les cas</w:t>
      </w:r>
      <w:r w:rsidR="00FD06E5" w:rsidRPr="00E63C24">
        <w:rPr>
          <w:rFonts w:asciiTheme="majorHAnsi" w:hAnsiTheme="majorHAnsi" w:cstheme="majorHAnsi"/>
          <w:sz w:val="22"/>
          <w:szCs w:val="22"/>
        </w:rPr>
        <w:t xml:space="preserve"> suivants, entraînant</w:t>
      </w:r>
      <w:r w:rsidR="009448B0" w:rsidRPr="00E63C24">
        <w:rPr>
          <w:rFonts w:asciiTheme="majorHAnsi" w:hAnsiTheme="majorHAnsi" w:cstheme="majorHAnsi"/>
          <w:sz w:val="22"/>
          <w:szCs w:val="22"/>
        </w:rPr>
        <w:t xml:space="preserve"> </w:t>
      </w:r>
      <w:r w:rsidR="00FD06E5" w:rsidRPr="00E63C24">
        <w:rPr>
          <w:rFonts w:asciiTheme="majorHAnsi" w:hAnsiTheme="majorHAnsi" w:cstheme="majorHAnsi"/>
          <w:sz w:val="22"/>
          <w:szCs w:val="22"/>
        </w:rPr>
        <w:t>l</w:t>
      </w:r>
      <w:r w:rsidR="009448B0" w:rsidRPr="00E63C24">
        <w:rPr>
          <w:rFonts w:asciiTheme="majorHAnsi" w:hAnsiTheme="majorHAnsi" w:cstheme="majorHAnsi"/>
          <w:sz w:val="22"/>
          <w:szCs w:val="22"/>
        </w:rPr>
        <w:t>’impossibilité d’organiser la représentation du spectacle objet des présentes</w:t>
      </w:r>
      <w:r w:rsidR="009C02CB" w:rsidRPr="00E63C24">
        <w:rPr>
          <w:rFonts w:asciiTheme="majorHAnsi" w:hAnsiTheme="majorHAnsi" w:cstheme="majorHAnsi"/>
          <w:sz w:val="22"/>
          <w:szCs w:val="22"/>
        </w:rPr>
        <w:t xml:space="preserve"> à la date </w:t>
      </w:r>
      <w:r w:rsidR="00FD06E5" w:rsidRPr="00E63C24">
        <w:rPr>
          <w:rFonts w:asciiTheme="majorHAnsi" w:hAnsiTheme="majorHAnsi" w:cstheme="majorHAnsi"/>
          <w:sz w:val="22"/>
          <w:szCs w:val="22"/>
        </w:rPr>
        <w:t xml:space="preserve">et dans les conditions </w:t>
      </w:r>
      <w:r w:rsidR="009C02CB" w:rsidRPr="00E63C24">
        <w:rPr>
          <w:rFonts w:asciiTheme="majorHAnsi" w:hAnsiTheme="majorHAnsi" w:cstheme="majorHAnsi"/>
          <w:sz w:val="22"/>
          <w:szCs w:val="22"/>
        </w:rPr>
        <w:t>déterminée</w:t>
      </w:r>
      <w:r w:rsidR="00FD06E5" w:rsidRPr="00E63C24">
        <w:rPr>
          <w:rFonts w:asciiTheme="majorHAnsi" w:hAnsiTheme="majorHAnsi" w:cstheme="majorHAnsi"/>
          <w:sz w:val="22"/>
          <w:szCs w:val="22"/>
        </w:rPr>
        <w:t>s</w:t>
      </w:r>
      <w:r w:rsidR="009C02CB" w:rsidRPr="00E63C24">
        <w:rPr>
          <w:rFonts w:asciiTheme="majorHAnsi" w:hAnsiTheme="majorHAnsi" w:cstheme="majorHAnsi"/>
          <w:sz w:val="22"/>
          <w:szCs w:val="22"/>
        </w:rPr>
        <w:t xml:space="preserve"> par les Parties, </w:t>
      </w:r>
      <w:r w:rsidR="00FD06E5" w:rsidRPr="00E63C24">
        <w:rPr>
          <w:rFonts w:asciiTheme="majorHAnsi" w:hAnsiTheme="majorHAnsi" w:cstheme="majorHAnsi"/>
          <w:sz w:val="22"/>
          <w:szCs w:val="22"/>
        </w:rPr>
        <w:t>constituent des</w:t>
      </w:r>
      <w:r w:rsidR="009C02CB" w:rsidRPr="00E63C24">
        <w:rPr>
          <w:rFonts w:asciiTheme="majorHAnsi" w:hAnsiTheme="majorHAnsi" w:cstheme="majorHAnsi"/>
          <w:sz w:val="22"/>
          <w:szCs w:val="22"/>
        </w:rPr>
        <w:t xml:space="preserve"> cas de force majeure </w:t>
      </w:r>
      <w:r w:rsidR="00FD06E5" w:rsidRPr="00E63C24">
        <w:rPr>
          <w:rFonts w:asciiTheme="majorHAnsi" w:hAnsiTheme="majorHAnsi" w:cstheme="majorHAnsi"/>
          <w:sz w:val="22"/>
          <w:szCs w:val="22"/>
        </w:rPr>
        <w:t>au sens de</w:t>
      </w:r>
      <w:r w:rsidR="009C02CB" w:rsidRPr="00E63C24">
        <w:rPr>
          <w:rFonts w:asciiTheme="majorHAnsi" w:hAnsiTheme="majorHAnsi" w:cstheme="majorHAnsi"/>
          <w:sz w:val="22"/>
          <w:szCs w:val="22"/>
        </w:rPr>
        <w:t xml:space="preserve"> l’article 1218 du Code civil</w:t>
      </w:r>
      <w:r w:rsidR="00290713">
        <w:rPr>
          <w:rFonts w:asciiTheme="majorHAnsi" w:hAnsiTheme="majorHAnsi" w:cstheme="majorHAnsi"/>
          <w:sz w:val="22"/>
          <w:szCs w:val="22"/>
        </w:rPr>
        <w:t>.</w:t>
      </w:r>
    </w:p>
    <w:p w14:paraId="0EA788BE" w14:textId="1D2F9077" w:rsidR="00290713" w:rsidRPr="00290713" w:rsidRDefault="00290713" w:rsidP="00290713">
      <w:pPr>
        <w:pStyle w:val="Sansinterligne"/>
        <w:jc w:val="both"/>
        <w:rPr>
          <w:rFonts w:asciiTheme="majorHAnsi" w:hAnsiTheme="majorHAnsi" w:cstheme="majorHAnsi"/>
          <w:sz w:val="22"/>
          <w:szCs w:val="22"/>
        </w:rPr>
      </w:pPr>
      <w:r w:rsidRPr="00290713">
        <w:rPr>
          <w:rFonts w:asciiTheme="majorHAnsi" w:hAnsiTheme="majorHAnsi" w:cstheme="majorHAnsi"/>
          <w:sz w:val="22"/>
          <w:szCs w:val="22"/>
        </w:rPr>
        <w:t xml:space="preserve"> </w:t>
      </w:r>
    </w:p>
    <w:p w14:paraId="6E5F681B" w14:textId="32B57828" w:rsidR="00290713" w:rsidRPr="00E63C24" w:rsidRDefault="00290713" w:rsidP="00290713">
      <w:pPr>
        <w:pStyle w:val="Sansinterligne"/>
        <w:jc w:val="both"/>
        <w:rPr>
          <w:rFonts w:asciiTheme="majorHAnsi" w:hAnsiTheme="majorHAnsi" w:cstheme="majorHAnsi"/>
          <w:sz w:val="22"/>
          <w:szCs w:val="22"/>
        </w:rPr>
      </w:pPr>
      <w:r w:rsidRPr="00290713">
        <w:rPr>
          <w:rFonts w:asciiTheme="majorHAnsi" w:hAnsiTheme="majorHAnsi" w:cstheme="majorHAnsi"/>
          <w:sz w:val="22"/>
          <w:szCs w:val="22"/>
        </w:rPr>
        <w:t>Le défaut ou le retrait des droits de représentation à la date d’exécution du présent contrat</w:t>
      </w:r>
      <w:r>
        <w:rPr>
          <w:rFonts w:asciiTheme="majorHAnsi" w:hAnsiTheme="majorHAnsi" w:cstheme="majorHAnsi"/>
          <w:sz w:val="22"/>
          <w:szCs w:val="22"/>
        </w:rPr>
        <w:t xml:space="preserve"> </w:t>
      </w:r>
      <w:r w:rsidRPr="00290713">
        <w:rPr>
          <w:rFonts w:asciiTheme="majorHAnsi" w:hAnsiTheme="majorHAnsi" w:cstheme="majorHAnsi"/>
          <w:sz w:val="22"/>
          <w:szCs w:val="22"/>
        </w:rPr>
        <w:t>entraînerait sa résiliation de plein droit pour.</w:t>
      </w:r>
      <w:r>
        <w:rPr>
          <w:rFonts w:asciiTheme="majorHAnsi" w:hAnsiTheme="majorHAnsi" w:cstheme="majorHAnsi"/>
          <w:sz w:val="22"/>
          <w:szCs w:val="22"/>
        </w:rPr>
        <w:t xml:space="preserve"> </w:t>
      </w:r>
      <w:r w:rsidRPr="00290713">
        <w:rPr>
          <w:rFonts w:asciiTheme="majorHAnsi" w:hAnsiTheme="majorHAnsi" w:cstheme="majorHAnsi"/>
          <w:sz w:val="22"/>
          <w:szCs w:val="22"/>
        </w:rPr>
        <w:t>Toute annulation du fait de l’une ou l’autre des parties entraînerait pour la partie défaillante</w:t>
      </w:r>
      <w:r>
        <w:rPr>
          <w:rFonts w:asciiTheme="majorHAnsi" w:hAnsiTheme="majorHAnsi" w:cstheme="majorHAnsi"/>
          <w:sz w:val="22"/>
          <w:szCs w:val="22"/>
        </w:rPr>
        <w:t xml:space="preserve"> </w:t>
      </w:r>
      <w:r w:rsidRPr="00290713">
        <w:rPr>
          <w:rFonts w:asciiTheme="majorHAnsi" w:hAnsiTheme="majorHAnsi" w:cstheme="majorHAnsi"/>
          <w:sz w:val="22"/>
          <w:szCs w:val="22"/>
        </w:rPr>
        <w:t>l’obligation de verser à l’autre une indemnité calculée en fonction des frais effectivement</w:t>
      </w:r>
      <w:r>
        <w:rPr>
          <w:rFonts w:asciiTheme="majorHAnsi" w:hAnsiTheme="majorHAnsi" w:cstheme="majorHAnsi"/>
          <w:sz w:val="22"/>
          <w:szCs w:val="22"/>
        </w:rPr>
        <w:t xml:space="preserve"> </w:t>
      </w:r>
      <w:r w:rsidRPr="00290713">
        <w:rPr>
          <w:rFonts w:asciiTheme="majorHAnsi" w:hAnsiTheme="majorHAnsi" w:cstheme="majorHAnsi"/>
          <w:sz w:val="22"/>
          <w:szCs w:val="22"/>
        </w:rPr>
        <w:t>engagés par cette dernière.</w:t>
      </w:r>
    </w:p>
    <w:p w14:paraId="2031B4B0" w14:textId="77777777" w:rsidR="00CC7A68" w:rsidRPr="00E63C24" w:rsidRDefault="00CC7A68" w:rsidP="00D91AD8">
      <w:pPr>
        <w:pStyle w:val="Sansinterligne"/>
        <w:jc w:val="both"/>
        <w:rPr>
          <w:rFonts w:asciiTheme="majorHAnsi" w:hAnsiTheme="majorHAnsi" w:cstheme="majorHAnsi"/>
          <w:sz w:val="22"/>
          <w:szCs w:val="22"/>
        </w:rPr>
      </w:pPr>
    </w:p>
    <w:p w14:paraId="3B2A7647" w14:textId="230D7433" w:rsidR="00A20FD1" w:rsidRPr="00E63C24" w:rsidRDefault="00A20FD1" w:rsidP="00D91AD8">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4B0D87" w:rsidRPr="00E63C24">
        <w:rPr>
          <w:rFonts w:asciiTheme="majorHAnsi" w:hAnsiTheme="majorHAnsi" w:cstheme="majorHAnsi"/>
          <w:b/>
          <w:sz w:val="22"/>
          <w:szCs w:val="22"/>
        </w:rPr>
        <w:t xml:space="preserve">14 </w:t>
      </w:r>
      <w:r w:rsidRPr="00E63C24">
        <w:rPr>
          <w:rFonts w:asciiTheme="majorHAnsi" w:hAnsiTheme="majorHAnsi" w:cstheme="majorHAnsi"/>
          <w:b/>
          <w:sz w:val="22"/>
          <w:szCs w:val="22"/>
        </w:rPr>
        <w:t xml:space="preserve">– LOI APPLICABLE – REGLEMENT DES LITIGES </w:t>
      </w:r>
    </w:p>
    <w:p w14:paraId="48485529" w14:textId="77777777" w:rsidR="00A20FD1" w:rsidRPr="00E63C24" w:rsidRDefault="00A20FD1" w:rsidP="00D91AD8">
      <w:pPr>
        <w:pStyle w:val="Sansinterligne"/>
        <w:jc w:val="both"/>
        <w:rPr>
          <w:rFonts w:asciiTheme="majorHAnsi" w:hAnsiTheme="majorHAnsi" w:cstheme="majorHAnsi"/>
          <w:sz w:val="22"/>
          <w:szCs w:val="22"/>
        </w:rPr>
      </w:pPr>
    </w:p>
    <w:p w14:paraId="7638DEB1" w14:textId="77777777" w:rsidR="00A20FD1" w:rsidRPr="00E63C24" w:rsidRDefault="00A20FD1"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présent Contrat est soumis au droit français. </w:t>
      </w:r>
    </w:p>
    <w:p w14:paraId="47989ADA" w14:textId="77777777" w:rsidR="00A20FD1" w:rsidRPr="00E63C24" w:rsidRDefault="00A20FD1" w:rsidP="00D91AD8">
      <w:pPr>
        <w:pStyle w:val="Sansinterligne"/>
        <w:jc w:val="both"/>
        <w:rPr>
          <w:rFonts w:asciiTheme="majorHAnsi" w:hAnsiTheme="majorHAnsi" w:cstheme="majorHAnsi"/>
          <w:sz w:val="22"/>
          <w:szCs w:val="22"/>
        </w:rPr>
      </w:pPr>
    </w:p>
    <w:p w14:paraId="6BE31481" w14:textId="77777777" w:rsidR="00A20FD1" w:rsidRPr="00E63C24" w:rsidRDefault="00A20FD1"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Au cas où des difficultés surviendraient entre les Parties à propos de la validité, l’exécution ou l’interprétation du présent Contrat, celles-ci s’engagent à d’abord coopérer pleinement avec diligence et bonne foi en vue de trouver une solution amiable au litige, et au besoin par le recours à tout médiateur de leur choix dans des conditions de partage des coûts définies entre elles et, à défaut, à parts égales. </w:t>
      </w:r>
    </w:p>
    <w:p w14:paraId="05E03C84" w14:textId="77777777" w:rsidR="00A20FD1" w:rsidRPr="00E63C24" w:rsidRDefault="00A20FD1" w:rsidP="00D91AD8">
      <w:pPr>
        <w:pStyle w:val="Sansinterligne"/>
        <w:jc w:val="both"/>
        <w:rPr>
          <w:rFonts w:asciiTheme="majorHAnsi" w:hAnsiTheme="majorHAnsi" w:cstheme="majorHAnsi"/>
          <w:sz w:val="22"/>
          <w:szCs w:val="22"/>
        </w:rPr>
      </w:pPr>
    </w:p>
    <w:p w14:paraId="5D742317" w14:textId="77777777" w:rsidR="00A20FD1" w:rsidRPr="00E63C24" w:rsidRDefault="00A20FD1"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En cas de désaccord persistant entre les Parties, la Partie la plus diligente pourra saisir les tribunaux compétents de </w:t>
      </w:r>
      <w:r w:rsidRPr="00E63C24">
        <w:rPr>
          <w:rFonts w:asciiTheme="majorHAnsi" w:hAnsiTheme="majorHAnsi" w:cstheme="majorHAnsi"/>
          <w:sz w:val="22"/>
          <w:szCs w:val="22"/>
          <w:highlight w:val="yellow"/>
        </w:rPr>
        <w:t>XX</w:t>
      </w:r>
      <w:r w:rsidRPr="00E63C24">
        <w:rPr>
          <w:rFonts w:asciiTheme="majorHAnsi" w:hAnsiTheme="majorHAnsi" w:cstheme="majorHAnsi"/>
          <w:sz w:val="22"/>
          <w:szCs w:val="22"/>
        </w:rPr>
        <w:t xml:space="preserve">, y compris en cas de référé ou sur requête. </w:t>
      </w:r>
    </w:p>
    <w:p w14:paraId="18CC8A21" w14:textId="77777777" w:rsidR="00A20FD1" w:rsidRPr="00E63C24" w:rsidRDefault="00A20FD1" w:rsidP="00D91AD8">
      <w:pPr>
        <w:pStyle w:val="Sansinterligne"/>
        <w:jc w:val="both"/>
        <w:rPr>
          <w:rFonts w:asciiTheme="majorHAnsi" w:hAnsiTheme="majorHAnsi" w:cstheme="majorHAnsi"/>
          <w:sz w:val="22"/>
          <w:szCs w:val="22"/>
        </w:rPr>
      </w:pPr>
    </w:p>
    <w:p w14:paraId="0067F358" w14:textId="77777777" w:rsidR="009D0E23" w:rsidRPr="00E63C24" w:rsidRDefault="009D0E23" w:rsidP="00D91AD8">
      <w:pPr>
        <w:pStyle w:val="Sansinterligne"/>
        <w:jc w:val="both"/>
        <w:rPr>
          <w:rFonts w:asciiTheme="majorHAnsi" w:hAnsiTheme="majorHAnsi" w:cstheme="majorHAnsi"/>
          <w:sz w:val="22"/>
          <w:szCs w:val="22"/>
        </w:rPr>
      </w:pPr>
    </w:p>
    <w:p w14:paraId="272275C3" w14:textId="76BAC3C6" w:rsidR="009D0E23" w:rsidRPr="00E63C24" w:rsidRDefault="009D0E23" w:rsidP="009D0E23">
      <w:pPr>
        <w:pStyle w:val="Sansinterligne"/>
        <w:jc w:val="both"/>
        <w:rPr>
          <w:rFonts w:asciiTheme="majorHAnsi" w:hAnsiTheme="majorHAnsi" w:cstheme="majorHAnsi"/>
          <w:b/>
          <w:sz w:val="22"/>
          <w:szCs w:val="22"/>
        </w:rPr>
      </w:pPr>
      <w:r w:rsidRPr="00E63C24">
        <w:rPr>
          <w:rFonts w:asciiTheme="majorHAnsi" w:hAnsiTheme="majorHAnsi" w:cstheme="majorHAnsi"/>
          <w:b/>
          <w:sz w:val="22"/>
          <w:szCs w:val="22"/>
        </w:rPr>
        <w:t xml:space="preserve">ARTICLE </w:t>
      </w:r>
      <w:r w:rsidR="004B0D87" w:rsidRPr="00E63C24">
        <w:rPr>
          <w:rFonts w:asciiTheme="majorHAnsi" w:hAnsiTheme="majorHAnsi" w:cstheme="majorHAnsi"/>
          <w:b/>
          <w:sz w:val="22"/>
          <w:szCs w:val="22"/>
        </w:rPr>
        <w:t xml:space="preserve">15 </w:t>
      </w:r>
      <w:r w:rsidRPr="00E63C24">
        <w:rPr>
          <w:rFonts w:asciiTheme="majorHAnsi" w:hAnsiTheme="majorHAnsi" w:cstheme="majorHAnsi"/>
          <w:b/>
          <w:sz w:val="22"/>
          <w:szCs w:val="22"/>
        </w:rPr>
        <w:t xml:space="preserve">– STIPULATIONS DIVERSES </w:t>
      </w:r>
    </w:p>
    <w:p w14:paraId="700C8F7B" w14:textId="77777777" w:rsidR="009D0E23" w:rsidRPr="00E63C24" w:rsidRDefault="009D0E23" w:rsidP="009D0E23">
      <w:pPr>
        <w:pStyle w:val="Sansinterligne"/>
        <w:jc w:val="both"/>
        <w:rPr>
          <w:rFonts w:asciiTheme="majorHAnsi" w:hAnsiTheme="majorHAnsi" w:cstheme="majorHAnsi"/>
          <w:sz w:val="22"/>
          <w:szCs w:val="22"/>
        </w:rPr>
      </w:pPr>
    </w:p>
    <w:p w14:paraId="78EDFAB8" w14:textId="43E6D48E" w:rsidR="009D0E23" w:rsidRPr="00E63C24" w:rsidRDefault="009D0E23" w:rsidP="009D0E23">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Les documents figurant en annexe des présentes font partie intégrante du Contrat, et comprennent :</w:t>
      </w:r>
    </w:p>
    <w:p w14:paraId="0E26CCC4" w14:textId="77777777" w:rsidR="009D0E23" w:rsidRPr="00E63C24" w:rsidRDefault="009D0E23" w:rsidP="009D0E23">
      <w:pPr>
        <w:pStyle w:val="Sansinterligne"/>
        <w:numPr>
          <w:ilvl w:val="0"/>
          <w:numId w:val="4"/>
        </w:numPr>
        <w:jc w:val="both"/>
        <w:rPr>
          <w:rFonts w:asciiTheme="majorHAnsi" w:hAnsiTheme="majorHAnsi" w:cstheme="majorHAnsi"/>
          <w:sz w:val="22"/>
          <w:szCs w:val="22"/>
          <w:highlight w:val="yellow"/>
        </w:rPr>
      </w:pPr>
      <w:proofErr w:type="gramStart"/>
      <w:r w:rsidRPr="00E63C24">
        <w:rPr>
          <w:rFonts w:asciiTheme="majorHAnsi" w:hAnsiTheme="majorHAnsi" w:cstheme="majorHAnsi"/>
          <w:sz w:val="22"/>
          <w:szCs w:val="22"/>
          <w:highlight w:val="yellow"/>
        </w:rPr>
        <w:t>annexes</w:t>
      </w:r>
      <w:proofErr w:type="gramEnd"/>
      <w:r w:rsidRPr="00E63C24">
        <w:rPr>
          <w:rFonts w:asciiTheme="majorHAnsi" w:hAnsiTheme="majorHAnsi" w:cstheme="majorHAnsi"/>
          <w:sz w:val="22"/>
          <w:szCs w:val="22"/>
          <w:highlight w:val="yellow"/>
        </w:rPr>
        <w:t xml:space="preserve"> techniques </w:t>
      </w:r>
    </w:p>
    <w:p w14:paraId="018A4264" w14:textId="77777777" w:rsidR="009D0E23" w:rsidRPr="00E63C24" w:rsidRDefault="009D0E23" w:rsidP="009D0E23">
      <w:pPr>
        <w:pStyle w:val="Sansinterligne"/>
        <w:numPr>
          <w:ilvl w:val="0"/>
          <w:numId w:val="4"/>
        </w:numPr>
        <w:jc w:val="both"/>
        <w:rPr>
          <w:rFonts w:asciiTheme="majorHAnsi" w:hAnsiTheme="majorHAnsi" w:cstheme="majorHAnsi"/>
          <w:sz w:val="22"/>
          <w:szCs w:val="22"/>
          <w:highlight w:val="yellow"/>
        </w:rPr>
      </w:pPr>
      <w:proofErr w:type="gramStart"/>
      <w:r w:rsidRPr="00E63C24">
        <w:rPr>
          <w:rFonts w:asciiTheme="majorHAnsi" w:hAnsiTheme="majorHAnsi" w:cstheme="majorHAnsi"/>
          <w:sz w:val="22"/>
          <w:szCs w:val="22"/>
          <w:highlight w:val="yellow"/>
        </w:rPr>
        <w:t>plan</w:t>
      </w:r>
      <w:proofErr w:type="gramEnd"/>
      <w:r w:rsidRPr="00E63C24">
        <w:rPr>
          <w:rFonts w:asciiTheme="majorHAnsi" w:hAnsiTheme="majorHAnsi" w:cstheme="majorHAnsi"/>
          <w:sz w:val="22"/>
          <w:szCs w:val="22"/>
          <w:highlight w:val="yellow"/>
        </w:rPr>
        <w:t xml:space="preserve"> de salle </w:t>
      </w:r>
    </w:p>
    <w:p w14:paraId="302198DF" w14:textId="51FA1694" w:rsidR="009D0E23" w:rsidRPr="00E63C24" w:rsidRDefault="009D0E23" w:rsidP="009D0E23">
      <w:pPr>
        <w:pStyle w:val="Sansinterligne"/>
        <w:numPr>
          <w:ilvl w:val="0"/>
          <w:numId w:val="4"/>
        </w:numPr>
        <w:jc w:val="both"/>
        <w:rPr>
          <w:rFonts w:asciiTheme="majorHAnsi" w:hAnsiTheme="majorHAnsi" w:cstheme="majorHAnsi"/>
          <w:sz w:val="22"/>
          <w:szCs w:val="22"/>
          <w:highlight w:val="yellow"/>
        </w:rPr>
      </w:pPr>
      <w:proofErr w:type="gramStart"/>
      <w:r w:rsidRPr="00E63C24">
        <w:rPr>
          <w:rFonts w:asciiTheme="majorHAnsi" w:hAnsiTheme="majorHAnsi" w:cstheme="majorHAnsi"/>
          <w:sz w:val="22"/>
          <w:szCs w:val="22"/>
          <w:highlight w:val="yellow"/>
        </w:rPr>
        <w:t>rider</w:t>
      </w:r>
      <w:proofErr w:type="gramEnd"/>
      <w:r w:rsidRPr="00E63C24">
        <w:rPr>
          <w:rFonts w:asciiTheme="majorHAnsi" w:hAnsiTheme="majorHAnsi" w:cstheme="majorHAnsi"/>
          <w:sz w:val="22"/>
          <w:szCs w:val="22"/>
          <w:highlight w:val="yellow"/>
        </w:rPr>
        <w:t xml:space="preserve"> </w:t>
      </w:r>
    </w:p>
    <w:p w14:paraId="02411F9C" w14:textId="40F036BC" w:rsidR="00E33FED" w:rsidRPr="00E63C24" w:rsidRDefault="00E33FED" w:rsidP="009D0E23">
      <w:pPr>
        <w:pStyle w:val="Sansinterligne"/>
        <w:numPr>
          <w:ilvl w:val="0"/>
          <w:numId w:val="4"/>
        </w:numPr>
        <w:jc w:val="both"/>
        <w:rPr>
          <w:rFonts w:asciiTheme="majorHAnsi" w:hAnsiTheme="majorHAnsi" w:cstheme="majorHAnsi"/>
          <w:sz w:val="22"/>
          <w:szCs w:val="22"/>
          <w:highlight w:val="yellow"/>
        </w:rPr>
      </w:pPr>
      <w:proofErr w:type="gramStart"/>
      <w:r w:rsidRPr="00E63C24">
        <w:rPr>
          <w:rFonts w:asciiTheme="majorHAnsi" w:hAnsiTheme="majorHAnsi" w:cstheme="majorHAnsi"/>
          <w:sz w:val="22"/>
          <w:szCs w:val="22"/>
          <w:highlight w:val="yellow"/>
        </w:rPr>
        <w:t>protocole</w:t>
      </w:r>
      <w:proofErr w:type="gramEnd"/>
      <w:r w:rsidRPr="00E63C24">
        <w:rPr>
          <w:rFonts w:asciiTheme="majorHAnsi" w:hAnsiTheme="majorHAnsi" w:cstheme="majorHAnsi"/>
          <w:sz w:val="22"/>
          <w:szCs w:val="22"/>
          <w:highlight w:val="yellow"/>
        </w:rPr>
        <w:t xml:space="preserve"> sanitaire du lieu</w:t>
      </w:r>
    </w:p>
    <w:p w14:paraId="13F272BD" w14:textId="77777777" w:rsidR="009D0E23" w:rsidRPr="00E63C24" w:rsidRDefault="009D0E23" w:rsidP="009D0E23">
      <w:pPr>
        <w:pStyle w:val="Sansinterligne"/>
        <w:numPr>
          <w:ilvl w:val="0"/>
          <w:numId w:val="4"/>
        </w:numPr>
        <w:jc w:val="both"/>
        <w:rPr>
          <w:rFonts w:asciiTheme="majorHAnsi" w:hAnsiTheme="majorHAnsi" w:cstheme="majorHAnsi"/>
          <w:sz w:val="22"/>
          <w:szCs w:val="22"/>
          <w:highlight w:val="yellow"/>
        </w:rPr>
      </w:pPr>
      <w:proofErr w:type="spellStart"/>
      <w:proofErr w:type="gramStart"/>
      <w:r w:rsidRPr="00E63C24">
        <w:rPr>
          <w:rFonts w:asciiTheme="majorHAnsi" w:hAnsiTheme="majorHAnsi" w:cstheme="majorHAnsi"/>
          <w:sz w:val="22"/>
          <w:szCs w:val="22"/>
          <w:highlight w:val="yellow"/>
        </w:rPr>
        <w:t>etc</w:t>
      </w:r>
      <w:proofErr w:type="spellEnd"/>
      <w:proofErr w:type="gramEnd"/>
      <w:r w:rsidRPr="00E63C24">
        <w:rPr>
          <w:rFonts w:asciiTheme="majorHAnsi" w:hAnsiTheme="majorHAnsi" w:cstheme="majorHAnsi"/>
          <w:sz w:val="22"/>
          <w:szCs w:val="22"/>
          <w:highlight w:val="yellow"/>
        </w:rPr>
        <w:t xml:space="preserve"> </w:t>
      </w:r>
    </w:p>
    <w:p w14:paraId="2EEF231A" w14:textId="77777777" w:rsidR="009D0E23" w:rsidRPr="00E63C24" w:rsidRDefault="009D0E23" w:rsidP="00D91AD8">
      <w:pPr>
        <w:pStyle w:val="Sansinterligne"/>
        <w:jc w:val="both"/>
        <w:rPr>
          <w:rFonts w:asciiTheme="majorHAnsi" w:hAnsiTheme="majorHAnsi" w:cstheme="majorHAnsi"/>
          <w:sz w:val="22"/>
          <w:szCs w:val="22"/>
        </w:rPr>
      </w:pPr>
    </w:p>
    <w:p w14:paraId="098D21A3" w14:textId="4B7313D4" w:rsidR="006C7C1E" w:rsidRPr="00E63C24" w:rsidRDefault="006C7C1E"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 </w:t>
      </w:r>
    </w:p>
    <w:p w14:paraId="4C6CD04B" w14:textId="3614040D" w:rsidR="00EC7E8D" w:rsidRPr="00E63C24" w:rsidRDefault="00CD2B0E"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Fait en </w:t>
      </w:r>
      <w:r w:rsidRPr="00E63C24">
        <w:rPr>
          <w:rFonts w:asciiTheme="majorHAnsi" w:hAnsiTheme="majorHAnsi" w:cstheme="majorHAnsi"/>
          <w:sz w:val="22"/>
          <w:szCs w:val="22"/>
          <w:highlight w:val="yellow"/>
        </w:rPr>
        <w:t xml:space="preserve">XX </w:t>
      </w:r>
      <w:r w:rsidRPr="00E63C24">
        <w:rPr>
          <w:rFonts w:asciiTheme="majorHAnsi" w:hAnsiTheme="majorHAnsi" w:cstheme="majorHAnsi"/>
          <w:sz w:val="22"/>
          <w:szCs w:val="22"/>
        </w:rPr>
        <w:t xml:space="preserve">exemplaires, </w:t>
      </w:r>
    </w:p>
    <w:p w14:paraId="091C3F3A" w14:textId="243E8753" w:rsidR="00CD2B0E" w:rsidRPr="00E63C24" w:rsidRDefault="00CD2B0E"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lastRenderedPageBreak/>
        <w:t xml:space="preserve">A </w:t>
      </w:r>
      <w:r w:rsidRPr="00E63C24">
        <w:rPr>
          <w:rFonts w:asciiTheme="majorHAnsi" w:hAnsiTheme="majorHAnsi" w:cstheme="majorHAnsi"/>
          <w:sz w:val="22"/>
          <w:szCs w:val="22"/>
          <w:highlight w:val="yellow"/>
        </w:rPr>
        <w:t>LIEU</w:t>
      </w:r>
      <w:r w:rsidRPr="00E63C24">
        <w:rPr>
          <w:rFonts w:asciiTheme="majorHAnsi" w:hAnsiTheme="majorHAnsi" w:cstheme="majorHAnsi"/>
          <w:sz w:val="22"/>
          <w:szCs w:val="22"/>
        </w:rPr>
        <w:t xml:space="preserve">, </w:t>
      </w:r>
    </w:p>
    <w:p w14:paraId="5922B9CB" w14:textId="491607F7" w:rsidR="00CD2B0E" w:rsidRPr="00E63C24" w:rsidRDefault="00CD2B0E"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Le </w:t>
      </w:r>
      <w:r w:rsidRPr="00E63C24">
        <w:rPr>
          <w:rFonts w:asciiTheme="majorHAnsi" w:hAnsiTheme="majorHAnsi" w:cstheme="majorHAnsi"/>
          <w:sz w:val="22"/>
          <w:szCs w:val="22"/>
          <w:highlight w:val="yellow"/>
        </w:rPr>
        <w:t>DATE</w:t>
      </w:r>
      <w:r w:rsidRPr="00E63C24">
        <w:rPr>
          <w:rFonts w:asciiTheme="majorHAnsi" w:hAnsiTheme="majorHAnsi" w:cstheme="majorHAnsi"/>
          <w:sz w:val="22"/>
          <w:szCs w:val="22"/>
        </w:rPr>
        <w:t xml:space="preserve">, </w:t>
      </w:r>
    </w:p>
    <w:p w14:paraId="6F37C1E3" w14:textId="77777777" w:rsidR="00CD2B0E" w:rsidRPr="00E63C24" w:rsidRDefault="00CD2B0E" w:rsidP="00D91AD8">
      <w:pPr>
        <w:pStyle w:val="Sansinterligne"/>
        <w:jc w:val="both"/>
        <w:rPr>
          <w:rFonts w:asciiTheme="majorHAnsi" w:hAnsiTheme="majorHAnsi" w:cstheme="majorHAnsi"/>
          <w:sz w:val="22"/>
          <w:szCs w:val="22"/>
        </w:rPr>
      </w:pPr>
    </w:p>
    <w:p w14:paraId="6D3C7B26" w14:textId="77777777" w:rsidR="00CD2B0E" w:rsidRPr="00E63C24" w:rsidRDefault="00CD2B0E" w:rsidP="00D91AD8">
      <w:pPr>
        <w:pStyle w:val="Sansinterligne"/>
        <w:jc w:val="both"/>
        <w:rPr>
          <w:rFonts w:asciiTheme="majorHAnsi" w:hAnsiTheme="majorHAnsi" w:cstheme="majorHAnsi"/>
          <w:sz w:val="22"/>
          <w:szCs w:val="22"/>
        </w:rPr>
      </w:pPr>
    </w:p>
    <w:p w14:paraId="444D5AA3" w14:textId="3052297C" w:rsidR="00CD2B0E" w:rsidRPr="00E63C24" w:rsidRDefault="00CD2B0E" w:rsidP="00D91AD8">
      <w:pPr>
        <w:pStyle w:val="Sansinterligne"/>
        <w:jc w:val="both"/>
        <w:rPr>
          <w:rFonts w:asciiTheme="majorHAnsi" w:hAnsiTheme="majorHAnsi" w:cstheme="majorHAnsi"/>
          <w:sz w:val="22"/>
          <w:szCs w:val="22"/>
        </w:rPr>
      </w:pPr>
      <w:r w:rsidRPr="00E63C24">
        <w:rPr>
          <w:rFonts w:asciiTheme="majorHAnsi" w:hAnsiTheme="majorHAnsi" w:cstheme="majorHAnsi"/>
          <w:sz w:val="22"/>
          <w:szCs w:val="22"/>
        </w:rPr>
        <w:t xml:space="preserve">Pour : LE PRODUCTEUR </w:t>
      </w:r>
      <w:r w:rsidRPr="00E63C24">
        <w:rPr>
          <w:rFonts w:asciiTheme="majorHAnsi" w:hAnsiTheme="majorHAnsi" w:cstheme="majorHAnsi"/>
          <w:sz w:val="22"/>
          <w:szCs w:val="22"/>
        </w:rPr>
        <w:tab/>
      </w:r>
      <w:r w:rsidRPr="00E63C24">
        <w:rPr>
          <w:rFonts w:asciiTheme="majorHAnsi" w:hAnsiTheme="majorHAnsi" w:cstheme="majorHAnsi"/>
          <w:sz w:val="22"/>
          <w:szCs w:val="22"/>
        </w:rPr>
        <w:tab/>
      </w:r>
      <w:r w:rsidRPr="00E63C24">
        <w:rPr>
          <w:rFonts w:asciiTheme="majorHAnsi" w:hAnsiTheme="majorHAnsi" w:cstheme="majorHAnsi"/>
          <w:sz w:val="22"/>
          <w:szCs w:val="22"/>
        </w:rPr>
        <w:tab/>
      </w:r>
      <w:r w:rsidRPr="00E63C24">
        <w:rPr>
          <w:rFonts w:asciiTheme="majorHAnsi" w:hAnsiTheme="majorHAnsi" w:cstheme="majorHAnsi"/>
          <w:sz w:val="22"/>
          <w:szCs w:val="22"/>
        </w:rPr>
        <w:tab/>
      </w:r>
      <w:r w:rsidRPr="00E63C24">
        <w:rPr>
          <w:rFonts w:asciiTheme="majorHAnsi" w:hAnsiTheme="majorHAnsi" w:cstheme="majorHAnsi"/>
          <w:sz w:val="22"/>
          <w:szCs w:val="22"/>
        </w:rPr>
        <w:tab/>
      </w:r>
      <w:r w:rsidRPr="00E63C24">
        <w:rPr>
          <w:rFonts w:asciiTheme="majorHAnsi" w:hAnsiTheme="majorHAnsi" w:cstheme="majorHAnsi"/>
          <w:sz w:val="22"/>
          <w:szCs w:val="22"/>
        </w:rPr>
        <w:tab/>
        <w:t xml:space="preserve">Pour : L’ORGANISATEUR </w:t>
      </w:r>
    </w:p>
    <w:sectPr w:rsidR="00CD2B0E" w:rsidRPr="00E63C24" w:rsidSect="00214F12">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6398" w14:textId="77777777" w:rsidR="00214F12" w:rsidRDefault="00214F12" w:rsidP="00050C9B">
      <w:r>
        <w:separator/>
      </w:r>
    </w:p>
  </w:endnote>
  <w:endnote w:type="continuationSeparator" w:id="0">
    <w:p w14:paraId="75DBA965" w14:textId="77777777" w:rsidR="00214F12" w:rsidRDefault="00214F12" w:rsidP="0005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F254" w14:textId="77777777" w:rsidR="00CD5517" w:rsidRDefault="00CD5517" w:rsidP="0096547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DA8187" w14:textId="77777777" w:rsidR="00CD5517" w:rsidRDefault="00CD5517" w:rsidP="00DB58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8C89" w14:textId="77777777" w:rsidR="00CD5517" w:rsidRPr="00CD5517" w:rsidRDefault="00CD5517" w:rsidP="00CD5517">
    <w:pPr>
      <w:pStyle w:val="Pieddepage"/>
      <w:framePr w:wrap="none" w:vAnchor="text" w:hAnchor="page" w:x="5836" w:y="392"/>
      <w:jc w:val="center"/>
      <w:rPr>
        <w:rStyle w:val="Numrodepage"/>
        <w:sz w:val="16"/>
        <w:szCs w:val="16"/>
      </w:rPr>
    </w:pPr>
    <w:r w:rsidRPr="00CD5517">
      <w:rPr>
        <w:rStyle w:val="Numrodepage"/>
        <w:sz w:val="16"/>
        <w:szCs w:val="16"/>
      </w:rPr>
      <w:fldChar w:fldCharType="begin"/>
    </w:r>
    <w:r w:rsidRPr="00CD5517">
      <w:rPr>
        <w:rStyle w:val="Numrodepage"/>
        <w:sz w:val="16"/>
        <w:szCs w:val="16"/>
      </w:rPr>
      <w:instrText xml:space="preserve">PAGE  </w:instrText>
    </w:r>
    <w:r w:rsidRPr="00CD5517">
      <w:rPr>
        <w:rStyle w:val="Numrodepage"/>
        <w:sz w:val="16"/>
        <w:szCs w:val="16"/>
      </w:rPr>
      <w:fldChar w:fldCharType="separate"/>
    </w:r>
    <w:r w:rsidRPr="00CD5517">
      <w:rPr>
        <w:rStyle w:val="Numrodepage"/>
        <w:noProof/>
        <w:sz w:val="16"/>
        <w:szCs w:val="16"/>
      </w:rPr>
      <w:t>16</w:t>
    </w:r>
    <w:r w:rsidRPr="00CD5517">
      <w:rPr>
        <w:rStyle w:val="Numrodepage"/>
        <w:sz w:val="16"/>
        <w:szCs w:val="16"/>
      </w:rPr>
      <w:fldChar w:fldCharType="end"/>
    </w:r>
  </w:p>
  <w:p w14:paraId="15E5BFD3" w14:textId="532ED9A5" w:rsidR="0021735B" w:rsidRDefault="0021735B" w:rsidP="0021735B">
    <w:pPr>
      <w:pStyle w:val="Pieddepag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6F5C" w14:textId="77777777" w:rsidR="00214F12" w:rsidRDefault="00214F12" w:rsidP="00050C9B">
      <w:r>
        <w:separator/>
      </w:r>
    </w:p>
  </w:footnote>
  <w:footnote w:type="continuationSeparator" w:id="0">
    <w:p w14:paraId="2A702103" w14:textId="77777777" w:rsidR="00214F12" w:rsidRDefault="00214F12" w:rsidP="0005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F379" w14:textId="735E049B" w:rsidR="00CD5517" w:rsidRPr="00050C9B" w:rsidRDefault="00CD5517" w:rsidP="00050C9B">
    <w:pPr>
      <w:pStyle w:val="En-tt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9A1"/>
    <w:multiLevelType w:val="multilevel"/>
    <w:tmpl w:val="ED56B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4864"/>
    <w:multiLevelType w:val="hybridMultilevel"/>
    <w:tmpl w:val="8D4ACFAA"/>
    <w:lvl w:ilvl="0" w:tplc="F1D06A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B21CE"/>
    <w:multiLevelType w:val="hybridMultilevel"/>
    <w:tmpl w:val="6B3A0EA6"/>
    <w:lvl w:ilvl="0" w:tplc="D36A123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794A3E"/>
    <w:multiLevelType w:val="hybridMultilevel"/>
    <w:tmpl w:val="737A7684"/>
    <w:lvl w:ilvl="0" w:tplc="236665BC">
      <w:start w:val="4"/>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4C53B3"/>
    <w:multiLevelType w:val="multilevel"/>
    <w:tmpl w:val="5E2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F0235"/>
    <w:multiLevelType w:val="hybridMultilevel"/>
    <w:tmpl w:val="6C7895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890D22"/>
    <w:multiLevelType w:val="hybridMultilevel"/>
    <w:tmpl w:val="8D14E524"/>
    <w:lvl w:ilvl="0" w:tplc="77940588">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76683B"/>
    <w:multiLevelType w:val="hybridMultilevel"/>
    <w:tmpl w:val="719CDB08"/>
    <w:lvl w:ilvl="0" w:tplc="DDB297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C20FBA"/>
    <w:multiLevelType w:val="hybridMultilevel"/>
    <w:tmpl w:val="E52EC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565504"/>
    <w:multiLevelType w:val="hybridMultilevel"/>
    <w:tmpl w:val="28C44C92"/>
    <w:lvl w:ilvl="0" w:tplc="DBFA87AA">
      <w:start w:val="12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843507"/>
    <w:multiLevelType w:val="hybridMultilevel"/>
    <w:tmpl w:val="147676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6646080"/>
    <w:multiLevelType w:val="hybridMultilevel"/>
    <w:tmpl w:val="C2A0F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610838"/>
    <w:multiLevelType w:val="hybridMultilevel"/>
    <w:tmpl w:val="57CA48DE"/>
    <w:lvl w:ilvl="0" w:tplc="A99A1B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AB1A8F"/>
    <w:multiLevelType w:val="hybridMultilevel"/>
    <w:tmpl w:val="3C94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5258113">
    <w:abstractNumId w:val="5"/>
  </w:num>
  <w:num w:numId="2" w16cid:durableId="1910341415">
    <w:abstractNumId w:val="4"/>
  </w:num>
  <w:num w:numId="3" w16cid:durableId="1262104479">
    <w:abstractNumId w:val="0"/>
  </w:num>
  <w:num w:numId="4" w16cid:durableId="1002395062">
    <w:abstractNumId w:val="3"/>
  </w:num>
  <w:num w:numId="5" w16cid:durableId="1750540798">
    <w:abstractNumId w:val="2"/>
  </w:num>
  <w:num w:numId="6" w16cid:durableId="204568102">
    <w:abstractNumId w:val="11"/>
  </w:num>
  <w:num w:numId="7" w16cid:durableId="586695922">
    <w:abstractNumId w:val="8"/>
  </w:num>
  <w:num w:numId="8" w16cid:durableId="2054186579">
    <w:abstractNumId w:val="7"/>
  </w:num>
  <w:num w:numId="9" w16cid:durableId="1248659832">
    <w:abstractNumId w:val="12"/>
  </w:num>
  <w:num w:numId="10" w16cid:durableId="1459641913">
    <w:abstractNumId w:val="1"/>
  </w:num>
  <w:num w:numId="11" w16cid:durableId="649943233">
    <w:abstractNumId w:val="6"/>
  </w:num>
  <w:num w:numId="12" w16cid:durableId="878276812">
    <w:abstractNumId w:val="9"/>
  </w:num>
  <w:num w:numId="13" w16cid:durableId="2098355615">
    <w:abstractNumId w:val="13"/>
  </w:num>
  <w:num w:numId="14" w16cid:durableId="1874343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9B"/>
    <w:rsid w:val="00000E42"/>
    <w:rsid w:val="00005E21"/>
    <w:rsid w:val="00007AA6"/>
    <w:rsid w:val="00020A7A"/>
    <w:rsid w:val="00050C9B"/>
    <w:rsid w:val="00052086"/>
    <w:rsid w:val="000528B7"/>
    <w:rsid w:val="00055FA7"/>
    <w:rsid w:val="00063F38"/>
    <w:rsid w:val="0007442A"/>
    <w:rsid w:val="00080D83"/>
    <w:rsid w:val="00081C02"/>
    <w:rsid w:val="000826DC"/>
    <w:rsid w:val="00086618"/>
    <w:rsid w:val="00095E8F"/>
    <w:rsid w:val="000A080B"/>
    <w:rsid w:val="000A38BD"/>
    <w:rsid w:val="000A7C96"/>
    <w:rsid w:val="000B332F"/>
    <w:rsid w:val="000B4A5C"/>
    <w:rsid w:val="000C1CFE"/>
    <w:rsid w:val="000C3643"/>
    <w:rsid w:val="000D2434"/>
    <w:rsid w:val="000D2E0A"/>
    <w:rsid w:val="000D5E6E"/>
    <w:rsid w:val="000D75A7"/>
    <w:rsid w:val="000F14F4"/>
    <w:rsid w:val="000F75A8"/>
    <w:rsid w:val="0011111E"/>
    <w:rsid w:val="00111B7A"/>
    <w:rsid w:val="00114E55"/>
    <w:rsid w:val="001221B0"/>
    <w:rsid w:val="00124498"/>
    <w:rsid w:val="00126F4A"/>
    <w:rsid w:val="00142B7E"/>
    <w:rsid w:val="0014589F"/>
    <w:rsid w:val="0014774A"/>
    <w:rsid w:val="001556B8"/>
    <w:rsid w:val="0016379A"/>
    <w:rsid w:val="00173A41"/>
    <w:rsid w:val="001829EA"/>
    <w:rsid w:val="00183EDE"/>
    <w:rsid w:val="00184A18"/>
    <w:rsid w:val="00190690"/>
    <w:rsid w:val="0019343F"/>
    <w:rsid w:val="001A15D1"/>
    <w:rsid w:val="001B3902"/>
    <w:rsid w:val="001B6D61"/>
    <w:rsid w:val="001C40DD"/>
    <w:rsid w:val="001C5DBE"/>
    <w:rsid w:val="001D0463"/>
    <w:rsid w:val="001E2D2A"/>
    <w:rsid w:val="001E6BB7"/>
    <w:rsid w:val="001F2814"/>
    <w:rsid w:val="001F5E92"/>
    <w:rsid w:val="002020B4"/>
    <w:rsid w:val="002057C2"/>
    <w:rsid w:val="002076FD"/>
    <w:rsid w:val="002121C8"/>
    <w:rsid w:val="00214218"/>
    <w:rsid w:val="00214659"/>
    <w:rsid w:val="00214F12"/>
    <w:rsid w:val="0021735B"/>
    <w:rsid w:val="00221E7B"/>
    <w:rsid w:val="00224C65"/>
    <w:rsid w:val="00226CD0"/>
    <w:rsid w:val="00231CAA"/>
    <w:rsid w:val="00240A15"/>
    <w:rsid w:val="00265389"/>
    <w:rsid w:val="00270092"/>
    <w:rsid w:val="00271C83"/>
    <w:rsid w:val="00271E6D"/>
    <w:rsid w:val="0027490E"/>
    <w:rsid w:val="00275D77"/>
    <w:rsid w:val="002772D8"/>
    <w:rsid w:val="002775FA"/>
    <w:rsid w:val="002863F7"/>
    <w:rsid w:val="00290713"/>
    <w:rsid w:val="00293FA8"/>
    <w:rsid w:val="00294985"/>
    <w:rsid w:val="002A77EB"/>
    <w:rsid w:val="002C6105"/>
    <w:rsid w:val="002C729B"/>
    <w:rsid w:val="002D0B66"/>
    <w:rsid w:val="002E2283"/>
    <w:rsid w:val="002F0EB5"/>
    <w:rsid w:val="002F6AC6"/>
    <w:rsid w:val="002F7700"/>
    <w:rsid w:val="00303045"/>
    <w:rsid w:val="00310BDD"/>
    <w:rsid w:val="00333877"/>
    <w:rsid w:val="00333D71"/>
    <w:rsid w:val="00334DCA"/>
    <w:rsid w:val="00336070"/>
    <w:rsid w:val="003379A0"/>
    <w:rsid w:val="00341810"/>
    <w:rsid w:val="0034236B"/>
    <w:rsid w:val="00342BCE"/>
    <w:rsid w:val="00343421"/>
    <w:rsid w:val="00360B5A"/>
    <w:rsid w:val="00360E5B"/>
    <w:rsid w:val="003613E8"/>
    <w:rsid w:val="00366B0C"/>
    <w:rsid w:val="003674A3"/>
    <w:rsid w:val="00367946"/>
    <w:rsid w:val="00370D90"/>
    <w:rsid w:val="003722C1"/>
    <w:rsid w:val="003730F6"/>
    <w:rsid w:val="00380588"/>
    <w:rsid w:val="0038075C"/>
    <w:rsid w:val="003866E3"/>
    <w:rsid w:val="00391AD4"/>
    <w:rsid w:val="003B1ADB"/>
    <w:rsid w:val="003B5A87"/>
    <w:rsid w:val="003C2990"/>
    <w:rsid w:val="003E3274"/>
    <w:rsid w:val="003E637E"/>
    <w:rsid w:val="003F271C"/>
    <w:rsid w:val="00417702"/>
    <w:rsid w:val="004237C2"/>
    <w:rsid w:val="004277DC"/>
    <w:rsid w:val="00430077"/>
    <w:rsid w:val="00435194"/>
    <w:rsid w:val="00437892"/>
    <w:rsid w:val="00443812"/>
    <w:rsid w:val="004479B0"/>
    <w:rsid w:val="004530A8"/>
    <w:rsid w:val="00454CE2"/>
    <w:rsid w:val="00456602"/>
    <w:rsid w:val="004572EF"/>
    <w:rsid w:val="00470265"/>
    <w:rsid w:val="00470563"/>
    <w:rsid w:val="004715D8"/>
    <w:rsid w:val="0047681C"/>
    <w:rsid w:val="00477516"/>
    <w:rsid w:val="00487A50"/>
    <w:rsid w:val="00493312"/>
    <w:rsid w:val="004A0DC4"/>
    <w:rsid w:val="004A6E85"/>
    <w:rsid w:val="004B0D87"/>
    <w:rsid w:val="004B4B61"/>
    <w:rsid w:val="004B6FA7"/>
    <w:rsid w:val="004C078D"/>
    <w:rsid w:val="004C0F7D"/>
    <w:rsid w:val="004C5ECE"/>
    <w:rsid w:val="004C6109"/>
    <w:rsid w:val="004C701C"/>
    <w:rsid w:val="004D63B2"/>
    <w:rsid w:val="004D6FC5"/>
    <w:rsid w:val="004D7CB1"/>
    <w:rsid w:val="004F3D61"/>
    <w:rsid w:val="005036C5"/>
    <w:rsid w:val="00503A8F"/>
    <w:rsid w:val="00506528"/>
    <w:rsid w:val="00510985"/>
    <w:rsid w:val="005172F0"/>
    <w:rsid w:val="005232D1"/>
    <w:rsid w:val="0052350E"/>
    <w:rsid w:val="00523840"/>
    <w:rsid w:val="00533637"/>
    <w:rsid w:val="005376FB"/>
    <w:rsid w:val="00541480"/>
    <w:rsid w:val="00545E40"/>
    <w:rsid w:val="00550F10"/>
    <w:rsid w:val="00553791"/>
    <w:rsid w:val="00553896"/>
    <w:rsid w:val="00566B7F"/>
    <w:rsid w:val="00566DE5"/>
    <w:rsid w:val="005704EE"/>
    <w:rsid w:val="00575A54"/>
    <w:rsid w:val="00580411"/>
    <w:rsid w:val="00582151"/>
    <w:rsid w:val="00582AFE"/>
    <w:rsid w:val="0059387E"/>
    <w:rsid w:val="005A09F7"/>
    <w:rsid w:val="005A32E6"/>
    <w:rsid w:val="005B04D3"/>
    <w:rsid w:val="005B1A07"/>
    <w:rsid w:val="005B3116"/>
    <w:rsid w:val="005B4CB3"/>
    <w:rsid w:val="005F47A7"/>
    <w:rsid w:val="00605212"/>
    <w:rsid w:val="006054C2"/>
    <w:rsid w:val="00611F44"/>
    <w:rsid w:val="006200D3"/>
    <w:rsid w:val="006213B7"/>
    <w:rsid w:val="00634BC0"/>
    <w:rsid w:val="006350F6"/>
    <w:rsid w:val="00640DB6"/>
    <w:rsid w:val="006416BC"/>
    <w:rsid w:val="0064265B"/>
    <w:rsid w:val="00647843"/>
    <w:rsid w:val="00656144"/>
    <w:rsid w:val="006602F9"/>
    <w:rsid w:val="00667A36"/>
    <w:rsid w:val="006701AA"/>
    <w:rsid w:val="00682444"/>
    <w:rsid w:val="00684FEA"/>
    <w:rsid w:val="006938B1"/>
    <w:rsid w:val="006A2D97"/>
    <w:rsid w:val="006B0D56"/>
    <w:rsid w:val="006B49E5"/>
    <w:rsid w:val="006C3BA2"/>
    <w:rsid w:val="006C47FB"/>
    <w:rsid w:val="006C7C1E"/>
    <w:rsid w:val="006E034E"/>
    <w:rsid w:val="006F5792"/>
    <w:rsid w:val="006F6EA1"/>
    <w:rsid w:val="00704092"/>
    <w:rsid w:val="00706920"/>
    <w:rsid w:val="00717285"/>
    <w:rsid w:val="0072362F"/>
    <w:rsid w:val="00724133"/>
    <w:rsid w:val="00732135"/>
    <w:rsid w:val="00734DA1"/>
    <w:rsid w:val="007539A6"/>
    <w:rsid w:val="0075700B"/>
    <w:rsid w:val="007627F5"/>
    <w:rsid w:val="00766B55"/>
    <w:rsid w:val="00771198"/>
    <w:rsid w:val="0078529E"/>
    <w:rsid w:val="0079124E"/>
    <w:rsid w:val="007921AE"/>
    <w:rsid w:val="007C300F"/>
    <w:rsid w:val="007C633E"/>
    <w:rsid w:val="007C6AF7"/>
    <w:rsid w:val="007E15AD"/>
    <w:rsid w:val="007F6365"/>
    <w:rsid w:val="007F75DF"/>
    <w:rsid w:val="00805AEF"/>
    <w:rsid w:val="00806731"/>
    <w:rsid w:val="00807E4A"/>
    <w:rsid w:val="008139E9"/>
    <w:rsid w:val="008155DA"/>
    <w:rsid w:val="0082086E"/>
    <w:rsid w:val="00826309"/>
    <w:rsid w:val="00846A68"/>
    <w:rsid w:val="008474DC"/>
    <w:rsid w:val="00854043"/>
    <w:rsid w:val="00854946"/>
    <w:rsid w:val="00857A4E"/>
    <w:rsid w:val="00860115"/>
    <w:rsid w:val="00861FF2"/>
    <w:rsid w:val="00874D3D"/>
    <w:rsid w:val="0088423C"/>
    <w:rsid w:val="0088519D"/>
    <w:rsid w:val="00886A28"/>
    <w:rsid w:val="008A23E7"/>
    <w:rsid w:val="008A297C"/>
    <w:rsid w:val="008B1318"/>
    <w:rsid w:val="008D7DDE"/>
    <w:rsid w:val="008E0044"/>
    <w:rsid w:val="008F37D0"/>
    <w:rsid w:val="008F59DA"/>
    <w:rsid w:val="00904677"/>
    <w:rsid w:val="00931E4E"/>
    <w:rsid w:val="00932383"/>
    <w:rsid w:val="00935899"/>
    <w:rsid w:val="00936F5B"/>
    <w:rsid w:val="009448B0"/>
    <w:rsid w:val="00947B0C"/>
    <w:rsid w:val="00947E04"/>
    <w:rsid w:val="00953F1C"/>
    <w:rsid w:val="0096490E"/>
    <w:rsid w:val="0096547A"/>
    <w:rsid w:val="00967EEF"/>
    <w:rsid w:val="009725E0"/>
    <w:rsid w:val="00975995"/>
    <w:rsid w:val="009C02CB"/>
    <w:rsid w:val="009C0CE8"/>
    <w:rsid w:val="009D0E23"/>
    <w:rsid w:val="009E427F"/>
    <w:rsid w:val="009E6349"/>
    <w:rsid w:val="009F7C35"/>
    <w:rsid w:val="00A01BCD"/>
    <w:rsid w:val="00A03889"/>
    <w:rsid w:val="00A20FD1"/>
    <w:rsid w:val="00A23617"/>
    <w:rsid w:val="00A24013"/>
    <w:rsid w:val="00A27683"/>
    <w:rsid w:val="00A3466E"/>
    <w:rsid w:val="00A36F29"/>
    <w:rsid w:val="00A371C4"/>
    <w:rsid w:val="00A425E5"/>
    <w:rsid w:val="00A428E3"/>
    <w:rsid w:val="00A52741"/>
    <w:rsid w:val="00A53386"/>
    <w:rsid w:val="00A56240"/>
    <w:rsid w:val="00A63968"/>
    <w:rsid w:val="00A70889"/>
    <w:rsid w:val="00A7231B"/>
    <w:rsid w:val="00A73C80"/>
    <w:rsid w:val="00A77BBA"/>
    <w:rsid w:val="00A826DD"/>
    <w:rsid w:val="00A83C78"/>
    <w:rsid w:val="00A84A80"/>
    <w:rsid w:val="00A8555C"/>
    <w:rsid w:val="00A936CE"/>
    <w:rsid w:val="00AA3C1F"/>
    <w:rsid w:val="00AB02B2"/>
    <w:rsid w:val="00AB2E8C"/>
    <w:rsid w:val="00AB55F8"/>
    <w:rsid w:val="00AC619F"/>
    <w:rsid w:val="00AC6512"/>
    <w:rsid w:val="00AC6635"/>
    <w:rsid w:val="00AD3F99"/>
    <w:rsid w:val="00AD45C0"/>
    <w:rsid w:val="00AE438D"/>
    <w:rsid w:val="00AE526F"/>
    <w:rsid w:val="00AF5B3F"/>
    <w:rsid w:val="00B0146F"/>
    <w:rsid w:val="00B01C6C"/>
    <w:rsid w:val="00B05839"/>
    <w:rsid w:val="00B11FF7"/>
    <w:rsid w:val="00B33ED2"/>
    <w:rsid w:val="00B343C8"/>
    <w:rsid w:val="00B41967"/>
    <w:rsid w:val="00B47E7F"/>
    <w:rsid w:val="00B50426"/>
    <w:rsid w:val="00B51A87"/>
    <w:rsid w:val="00B51F22"/>
    <w:rsid w:val="00B57920"/>
    <w:rsid w:val="00B624C6"/>
    <w:rsid w:val="00B6367E"/>
    <w:rsid w:val="00B6555C"/>
    <w:rsid w:val="00B70382"/>
    <w:rsid w:val="00B73075"/>
    <w:rsid w:val="00B76859"/>
    <w:rsid w:val="00B7702F"/>
    <w:rsid w:val="00B8056F"/>
    <w:rsid w:val="00B90EC2"/>
    <w:rsid w:val="00B915EB"/>
    <w:rsid w:val="00B95196"/>
    <w:rsid w:val="00BB0E1A"/>
    <w:rsid w:val="00BB1045"/>
    <w:rsid w:val="00BB7DE0"/>
    <w:rsid w:val="00BC08B6"/>
    <w:rsid w:val="00BD597C"/>
    <w:rsid w:val="00BF264E"/>
    <w:rsid w:val="00BF316C"/>
    <w:rsid w:val="00BF5A7C"/>
    <w:rsid w:val="00BF69EC"/>
    <w:rsid w:val="00C00B31"/>
    <w:rsid w:val="00C128CE"/>
    <w:rsid w:val="00C21867"/>
    <w:rsid w:val="00C37937"/>
    <w:rsid w:val="00C4419F"/>
    <w:rsid w:val="00C61631"/>
    <w:rsid w:val="00C74B4C"/>
    <w:rsid w:val="00C80FE8"/>
    <w:rsid w:val="00C90535"/>
    <w:rsid w:val="00C9450D"/>
    <w:rsid w:val="00C94D02"/>
    <w:rsid w:val="00C97496"/>
    <w:rsid w:val="00CA006C"/>
    <w:rsid w:val="00CA065A"/>
    <w:rsid w:val="00CA0D9A"/>
    <w:rsid w:val="00CA1749"/>
    <w:rsid w:val="00CA4203"/>
    <w:rsid w:val="00CA5BDE"/>
    <w:rsid w:val="00CC1201"/>
    <w:rsid w:val="00CC7A68"/>
    <w:rsid w:val="00CD2B0E"/>
    <w:rsid w:val="00CD2D95"/>
    <w:rsid w:val="00CD5517"/>
    <w:rsid w:val="00CD70C5"/>
    <w:rsid w:val="00CE0A63"/>
    <w:rsid w:val="00CE3FE9"/>
    <w:rsid w:val="00CE7976"/>
    <w:rsid w:val="00CF4573"/>
    <w:rsid w:val="00D0313D"/>
    <w:rsid w:val="00D07014"/>
    <w:rsid w:val="00D20261"/>
    <w:rsid w:val="00D2329D"/>
    <w:rsid w:val="00D279DA"/>
    <w:rsid w:val="00D310FA"/>
    <w:rsid w:val="00D3321C"/>
    <w:rsid w:val="00D33B58"/>
    <w:rsid w:val="00D446BD"/>
    <w:rsid w:val="00D514E5"/>
    <w:rsid w:val="00D51E30"/>
    <w:rsid w:val="00D5572E"/>
    <w:rsid w:val="00D6304C"/>
    <w:rsid w:val="00D748FB"/>
    <w:rsid w:val="00D8641C"/>
    <w:rsid w:val="00D91AD8"/>
    <w:rsid w:val="00D92137"/>
    <w:rsid w:val="00DA264C"/>
    <w:rsid w:val="00DA2971"/>
    <w:rsid w:val="00DA2E7D"/>
    <w:rsid w:val="00DA5173"/>
    <w:rsid w:val="00DA56D5"/>
    <w:rsid w:val="00DA654D"/>
    <w:rsid w:val="00DA656D"/>
    <w:rsid w:val="00DB5801"/>
    <w:rsid w:val="00DD299E"/>
    <w:rsid w:val="00DD34E6"/>
    <w:rsid w:val="00DD45EF"/>
    <w:rsid w:val="00DD5341"/>
    <w:rsid w:val="00DE2ADB"/>
    <w:rsid w:val="00DF20E5"/>
    <w:rsid w:val="00E03298"/>
    <w:rsid w:val="00E060DF"/>
    <w:rsid w:val="00E074D8"/>
    <w:rsid w:val="00E1136F"/>
    <w:rsid w:val="00E23085"/>
    <w:rsid w:val="00E33FED"/>
    <w:rsid w:val="00E35370"/>
    <w:rsid w:val="00E37096"/>
    <w:rsid w:val="00E41EDD"/>
    <w:rsid w:val="00E47F1B"/>
    <w:rsid w:val="00E63C24"/>
    <w:rsid w:val="00E6501F"/>
    <w:rsid w:val="00E65179"/>
    <w:rsid w:val="00E6521C"/>
    <w:rsid w:val="00E702BC"/>
    <w:rsid w:val="00E74DD3"/>
    <w:rsid w:val="00E83639"/>
    <w:rsid w:val="00E83A53"/>
    <w:rsid w:val="00E90331"/>
    <w:rsid w:val="00E92D11"/>
    <w:rsid w:val="00E97A4A"/>
    <w:rsid w:val="00EA0A2D"/>
    <w:rsid w:val="00EA2E98"/>
    <w:rsid w:val="00EA4C1B"/>
    <w:rsid w:val="00EB3CF9"/>
    <w:rsid w:val="00EB4829"/>
    <w:rsid w:val="00EB5492"/>
    <w:rsid w:val="00EC246D"/>
    <w:rsid w:val="00EC3E6D"/>
    <w:rsid w:val="00EC5197"/>
    <w:rsid w:val="00EC6A3E"/>
    <w:rsid w:val="00EC6E5F"/>
    <w:rsid w:val="00EC7E8D"/>
    <w:rsid w:val="00EE226B"/>
    <w:rsid w:val="00EE7727"/>
    <w:rsid w:val="00F0192F"/>
    <w:rsid w:val="00F01FE6"/>
    <w:rsid w:val="00F05189"/>
    <w:rsid w:val="00F06168"/>
    <w:rsid w:val="00F11CAE"/>
    <w:rsid w:val="00F13896"/>
    <w:rsid w:val="00F14001"/>
    <w:rsid w:val="00F241D3"/>
    <w:rsid w:val="00F32593"/>
    <w:rsid w:val="00F32E0B"/>
    <w:rsid w:val="00F4321A"/>
    <w:rsid w:val="00F6311E"/>
    <w:rsid w:val="00F66704"/>
    <w:rsid w:val="00F71AC0"/>
    <w:rsid w:val="00F7727A"/>
    <w:rsid w:val="00F81367"/>
    <w:rsid w:val="00F8506C"/>
    <w:rsid w:val="00F877AD"/>
    <w:rsid w:val="00F9789D"/>
    <w:rsid w:val="00FA15EF"/>
    <w:rsid w:val="00FA20A2"/>
    <w:rsid w:val="00FB03BD"/>
    <w:rsid w:val="00FB24D6"/>
    <w:rsid w:val="00FB35C1"/>
    <w:rsid w:val="00FC45A4"/>
    <w:rsid w:val="00FC5D3D"/>
    <w:rsid w:val="00FD06E5"/>
    <w:rsid w:val="00FD5ECD"/>
    <w:rsid w:val="00FD7D8F"/>
    <w:rsid w:val="00FE07E3"/>
    <w:rsid w:val="00FE1E6D"/>
    <w:rsid w:val="00FF156A"/>
    <w:rsid w:val="00FF598C"/>
    <w:rsid w:val="00FF6C6B"/>
    <w:rsid w:val="00FF7290"/>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DF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54D"/>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0C9B"/>
  </w:style>
  <w:style w:type="paragraph" w:styleId="En-tte">
    <w:name w:val="header"/>
    <w:basedOn w:val="Normal"/>
    <w:link w:val="En-tteCar"/>
    <w:uiPriority w:val="99"/>
    <w:unhideWhenUsed/>
    <w:rsid w:val="00050C9B"/>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050C9B"/>
  </w:style>
  <w:style w:type="paragraph" w:styleId="Pieddepage">
    <w:name w:val="footer"/>
    <w:basedOn w:val="Normal"/>
    <w:link w:val="PieddepageCar"/>
    <w:uiPriority w:val="99"/>
    <w:unhideWhenUsed/>
    <w:rsid w:val="00050C9B"/>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050C9B"/>
  </w:style>
  <w:style w:type="character" w:styleId="Numrodepage">
    <w:name w:val="page number"/>
    <w:basedOn w:val="Policepardfaut"/>
    <w:uiPriority w:val="99"/>
    <w:semiHidden/>
    <w:unhideWhenUsed/>
    <w:rsid w:val="00DB5801"/>
  </w:style>
  <w:style w:type="paragraph" w:styleId="Paragraphedeliste">
    <w:name w:val="List Paragraph"/>
    <w:basedOn w:val="Normal"/>
    <w:uiPriority w:val="34"/>
    <w:qFormat/>
    <w:rsid w:val="00190690"/>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854946"/>
    <w:rPr>
      <w:sz w:val="16"/>
      <w:szCs w:val="16"/>
    </w:rPr>
  </w:style>
  <w:style w:type="paragraph" w:styleId="Commentaire">
    <w:name w:val="annotation text"/>
    <w:basedOn w:val="Normal"/>
    <w:link w:val="CommentaireCar"/>
    <w:uiPriority w:val="99"/>
    <w:unhideWhenUsed/>
    <w:rsid w:val="00854946"/>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854946"/>
    <w:rPr>
      <w:sz w:val="20"/>
      <w:szCs w:val="20"/>
    </w:rPr>
  </w:style>
  <w:style w:type="paragraph" w:styleId="Objetducommentaire">
    <w:name w:val="annotation subject"/>
    <w:basedOn w:val="Commentaire"/>
    <w:next w:val="Commentaire"/>
    <w:link w:val="ObjetducommentaireCar"/>
    <w:uiPriority w:val="99"/>
    <w:semiHidden/>
    <w:unhideWhenUsed/>
    <w:rsid w:val="00854946"/>
    <w:rPr>
      <w:b/>
      <w:bCs/>
    </w:rPr>
  </w:style>
  <w:style w:type="character" w:customStyle="1" w:styleId="ObjetducommentaireCar">
    <w:name w:val="Objet du commentaire Car"/>
    <w:basedOn w:val="CommentaireCar"/>
    <w:link w:val="Objetducommentaire"/>
    <w:uiPriority w:val="99"/>
    <w:semiHidden/>
    <w:rsid w:val="00854946"/>
    <w:rPr>
      <w:b/>
      <w:bCs/>
      <w:sz w:val="20"/>
      <w:szCs w:val="20"/>
    </w:rPr>
  </w:style>
  <w:style w:type="paragraph" w:styleId="Textedebulles">
    <w:name w:val="Balloon Text"/>
    <w:basedOn w:val="Normal"/>
    <w:link w:val="TextedebullesCar"/>
    <w:uiPriority w:val="99"/>
    <w:semiHidden/>
    <w:unhideWhenUsed/>
    <w:rsid w:val="00854946"/>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854946"/>
    <w:rPr>
      <w:rFonts w:ascii="Segoe UI" w:hAnsi="Segoe UI" w:cs="Segoe UI"/>
      <w:sz w:val="18"/>
      <w:szCs w:val="18"/>
    </w:rPr>
  </w:style>
  <w:style w:type="character" w:styleId="Lienhypertexte">
    <w:name w:val="Hyperlink"/>
    <w:basedOn w:val="Policepardfaut"/>
    <w:uiPriority w:val="99"/>
    <w:unhideWhenUsed/>
    <w:rsid w:val="00007AA6"/>
    <w:rPr>
      <w:color w:val="0000FF"/>
      <w:u w:val="single"/>
    </w:rPr>
  </w:style>
  <w:style w:type="character" w:customStyle="1" w:styleId="Mentionnonrsolue1">
    <w:name w:val="Mention non résolue1"/>
    <w:basedOn w:val="Policepardfaut"/>
    <w:uiPriority w:val="99"/>
    <w:semiHidden/>
    <w:unhideWhenUsed/>
    <w:rsid w:val="00B6367E"/>
    <w:rPr>
      <w:color w:val="605E5C"/>
      <w:shd w:val="clear" w:color="auto" w:fill="E1DFDD"/>
    </w:rPr>
  </w:style>
  <w:style w:type="character" w:customStyle="1" w:styleId="apple-converted-space">
    <w:name w:val="apple-converted-space"/>
    <w:basedOn w:val="Policepardfaut"/>
    <w:rsid w:val="00DA654D"/>
  </w:style>
  <w:style w:type="paragraph" w:styleId="Rvision">
    <w:name w:val="Revision"/>
    <w:hidden/>
    <w:uiPriority w:val="99"/>
    <w:semiHidden/>
    <w:rsid w:val="00F32593"/>
    <w:rPr>
      <w:rFonts w:ascii="Times New Roman" w:eastAsia="Times New Roman" w:hAnsi="Times New Roman" w:cs="Times New Roman"/>
      <w:lang w:eastAsia="fr-FR"/>
    </w:rPr>
  </w:style>
  <w:style w:type="character" w:styleId="Mentionnonrsolue">
    <w:name w:val="Unresolved Mention"/>
    <w:basedOn w:val="Policepardfaut"/>
    <w:uiPriority w:val="99"/>
    <w:rsid w:val="00457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62138">
      <w:bodyDiv w:val="1"/>
      <w:marLeft w:val="0"/>
      <w:marRight w:val="0"/>
      <w:marTop w:val="0"/>
      <w:marBottom w:val="0"/>
      <w:divBdr>
        <w:top w:val="none" w:sz="0" w:space="0" w:color="auto"/>
        <w:left w:val="none" w:sz="0" w:space="0" w:color="auto"/>
        <w:bottom w:val="none" w:sz="0" w:space="0" w:color="auto"/>
        <w:right w:val="none" w:sz="0" w:space="0" w:color="auto"/>
      </w:divBdr>
      <w:divsChild>
        <w:div w:id="1621060739">
          <w:marLeft w:val="0"/>
          <w:marRight w:val="0"/>
          <w:marTop w:val="0"/>
          <w:marBottom w:val="0"/>
          <w:divBdr>
            <w:top w:val="none" w:sz="0" w:space="0" w:color="auto"/>
            <w:left w:val="none" w:sz="0" w:space="0" w:color="auto"/>
            <w:bottom w:val="none" w:sz="0" w:space="0" w:color="auto"/>
            <w:right w:val="none" w:sz="0" w:space="0" w:color="auto"/>
          </w:divBdr>
        </w:div>
        <w:div w:id="32508461">
          <w:marLeft w:val="0"/>
          <w:marRight w:val="0"/>
          <w:marTop w:val="0"/>
          <w:marBottom w:val="0"/>
          <w:divBdr>
            <w:top w:val="none" w:sz="0" w:space="0" w:color="auto"/>
            <w:left w:val="none" w:sz="0" w:space="0" w:color="auto"/>
            <w:bottom w:val="none" w:sz="0" w:space="0" w:color="auto"/>
            <w:right w:val="none" w:sz="0" w:space="0" w:color="auto"/>
          </w:divBdr>
        </w:div>
        <w:div w:id="1688674994">
          <w:marLeft w:val="0"/>
          <w:marRight w:val="0"/>
          <w:marTop w:val="0"/>
          <w:marBottom w:val="0"/>
          <w:divBdr>
            <w:top w:val="none" w:sz="0" w:space="0" w:color="auto"/>
            <w:left w:val="none" w:sz="0" w:space="0" w:color="auto"/>
            <w:bottom w:val="none" w:sz="0" w:space="0" w:color="auto"/>
            <w:right w:val="none" w:sz="0" w:space="0" w:color="auto"/>
          </w:divBdr>
        </w:div>
      </w:divsChild>
    </w:div>
    <w:div w:id="671297380">
      <w:bodyDiv w:val="1"/>
      <w:marLeft w:val="0"/>
      <w:marRight w:val="0"/>
      <w:marTop w:val="0"/>
      <w:marBottom w:val="0"/>
      <w:divBdr>
        <w:top w:val="none" w:sz="0" w:space="0" w:color="auto"/>
        <w:left w:val="none" w:sz="0" w:space="0" w:color="auto"/>
        <w:bottom w:val="none" w:sz="0" w:space="0" w:color="auto"/>
        <w:right w:val="none" w:sz="0" w:space="0" w:color="auto"/>
      </w:divBdr>
      <w:divsChild>
        <w:div w:id="294529525">
          <w:marLeft w:val="0"/>
          <w:marRight w:val="0"/>
          <w:marTop w:val="280"/>
          <w:marBottom w:val="280"/>
          <w:divBdr>
            <w:top w:val="none" w:sz="0" w:space="0" w:color="auto"/>
            <w:left w:val="none" w:sz="0" w:space="0" w:color="auto"/>
            <w:bottom w:val="none" w:sz="0" w:space="0" w:color="auto"/>
            <w:right w:val="none" w:sz="0" w:space="0" w:color="auto"/>
          </w:divBdr>
        </w:div>
      </w:divsChild>
    </w:div>
    <w:div w:id="786504055">
      <w:bodyDiv w:val="1"/>
      <w:marLeft w:val="0"/>
      <w:marRight w:val="0"/>
      <w:marTop w:val="0"/>
      <w:marBottom w:val="0"/>
      <w:divBdr>
        <w:top w:val="none" w:sz="0" w:space="0" w:color="auto"/>
        <w:left w:val="none" w:sz="0" w:space="0" w:color="auto"/>
        <w:bottom w:val="none" w:sz="0" w:space="0" w:color="auto"/>
        <w:right w:val="none" w:sz="0" w:space="0" w:color="auto"/>
      </w:divBdr>
      <w:divsChild>
        <w:div w:id="1817257284">
          <w:marLeft w:val="0"/>
          <w:marRight w:val="0"/>
          <w:marTop w:val="280"/>
          <w:marBottom w:val="280"/>
          <w:divBdr>
            <w:top w:val="none" w:sz="0" w:space="0" w:color="auto"/>
            <w:left w:val="none" w:sz="0" w:space="0" w:color="auto"/>
            <w:bottom w:val="none" w:sz="0" w:space="0" w:color="auto"/>
            <w:right w:val="none" w:sz="0" w:space="0" w:color="auto"/>
          </w:divBdr>
        </w:div>
      </w:divsChild>
    </w:div>
    <w:div w:id="999042709">
      <w:bodyDiv w:val="1"/>
      <w:marLeft w:val="0"/>
      <w:marRight w:val="0"/>
      <w:marTop w:val="0"/>
      <w:marBottom w:val="0"/>
      <w:divBdr>
        <w:top w:val="none" w:sz="0" w:space="0" w:color="auto"/>
        <w:left w:val="none" w:sz="0" w:space="0" w:color="auto"/>
        <w:bottom w:val="none" w:sz="0" w:space="0" w:color="auto"/>
        <w:right w:val="none" w:sz="0" w:space="0" w:color="auto"/>
      </w:divBdr>
    </w:div>
    <w:div w:id="1028992266">
      <w:bodyDiv w:val="1"/>
      <w:marLeft w:val="0"/>
      <w:marRight w:val="0"/>
      <w:marTop w:val="0"/>
      <w:marBottom w:val="0"/>
      <w:divBdr>
        <w:top w:val="none" w:sz="0" w:space="0" w:color="auto"/>
        <w:left w:val="none" w:sz="0" w:space="0" w:color="auto"/>
        <w:bottom w:val="none" w:sz="0" w:space="0" w:color="auto"/>
        <w:right w:val="none" w:sz="0" w:space="0" w:color="auto"/>
      </w:divBdr>
    </w:div>
    <w:div w:id="1107314999">
      <w:bodyDiv w:val="1"/>
      <w:marLeft w:val="0"/>
      <w:marRight w:val="0"/>
      <w:marTop w:val="0"/>
      <w:marBottom w:val="0"/>
      <w:divBdr>
        <w:top w:val="none" w:sz="0" w:space="0" w:color="auto"/>
        <w:left w:val="none" w:sz="0" w:space="0" w:color="auto"/>
        <w:bottom w:val="none" w:sz="0" w:space="0" w:color="auto"/>
        <w:right w:val="none" w:sz="0" w:space="0" w:color="auto"/>
      </w:divBdr>
    </w:div>
    <w:div w:id="1197813459">
      <w:bodyDiv w:val="1"/>
      <w:marLeft w:val="0"/>
      <w:marRight w:val="0"/>
      <w:marTop w:val="0"/>
      <w:marBottom w:val="0"/>
      <w:divBdr>
        <w:top w:val="none" w:sz="0" w:space="0" w:color="auto"/>
        <w:left w:val="none" w:sz="0" w:space="0" w:color="auto"/>
        <w:bottom w:val="none" w:sz="0" w:space="0" w:color="auto"/>
        <w:right w:val="none" w:sz="0" w:space="0" w:color="auto"/>
      </w:divBdr>
    </w:div>
    <w:div w:id="1326282561">
      <w:bodyDiv w:val="1"/>
      <w:marLeft w:val="0"/>
      <w:marRight w:val="0"/>
      <w:marTop w:val="0"/>
      <w:marBottom w:val="0"/>
      <w:divBdr>
        <w:top w:val="none" w:sz="0" w:space="0" w:color="auto"/>
        <w:left w:val="none" w:sz="0" w:space="0" w:color="auto"/>
        <w:bottom w:val="none" w:sz="0" w:space="0" w:color="auto"/>
        <w:right w:val="none" w:sz="0" w:space="0" w:color="auto"/>
      </w:divBdr>
    </w:div>
    <w:div w:id="1338850149">
      <w:bodyDiv w:val="1"/>
      <w:marLeft w:val="0"/>
      <w:marRight w:val="0"/>
      <w:marTop w:val="0"/>
      <w:marBottom w:val="0"/>
      <w:divBdr>
        <w:top w:val="none" w:sz="0" w:space="0" w:color="auto"/>
        <w:left w:val="none" w:sz="0" w:space="0" w:color="auto"/>
        <w:bottom w:val="none" w:sz="0" w:space="0" w:color="auto"/>
        <w:right w:val="none" w:sz="0" w:space="0" w:color="auto"/>
      </w:divBdr>
      <w:divsChild>
        <w:div w:id="1742943277">
          <w:marLeft w:val="0"/>
          <w:marRight w:val="0"/>
          <w:marTop w:val="0"/>
          <w:marBottom w:val="0"/>
          <w:divBdr>
            <w:top w:val="none" w:sz="0" w:space="0" w:color="auto"/>
            <w:left w:val="none" w:sz="0" w:space="0" w:color="auto"/>
            <w:bottom w:val="none" w:sz="0" w:space="0" w:color="auto"/>
            <w:right w:val="none" w:sz="0" w:space="0" w:color="auto"/>
          </w:divBdr>
        </w:div>
        <w:div w:id="1036271438">
          <w:marLeft w:val="0"/>
          <w:marRight w:val="0"/>
          <w:marTop w:val="0"/>
          <w:marBottom w:val="0"/>
          <w:divBdr>
            <w:top w:val="none" w:sz="0" w:space="0" w:color="auto"/>
            <w:left w:val="none" w:sz="0" w:space="0" w:color="auto"/>
            <w:bottom w:val="none" w:sz="0" w:space="0" w:color="auto"/>
            <w:right w:val="none" w:sz="0" w:space="0" w:color="auto"/>
          </w:divBdr>
        </w:div>
        <w:div w:id="847252903">
          <w:marLeft w:val="0"/>
          <w:marRight w:val="0"/>
          <w:marTop w:val="0"/>
          <w:marBottom w:val="0"/>
          <w:divBdr>
            <w:top w:val="none" w:sz="0" w:space="0" w:color="auto"/>
            <w:left w:val="none" w:sz="0" w:space="0" w:color="auto"/>
            <w:bottom w:val="none" w:sz="0" w:space="0" w:color="auto"/>
            <w:right w:val="none" w:sz="0" w:space="0" w:color="auto"/>
          </w:divBdr>
        </w:div>
      </w:divsChild>
    </w:div>
    <w:div w:id="1592159357">
      <w:bodyDiv w:val="1"/>
      <w:marLeft w:val="0"/>
      <w:marRight w:val="0"/>
      <w:marTop w:val="0"/>
      <w:marBottom w:val="0"/>
      <w:divBdr>
        <w:top w:val="none" w:sz="0" w:space="0" w:color="auto"/>
        <w:left w:val="none" w:sz="0" w:space="0" w:color="auto"/>
        <w:bottom w:val="none" w:sz="0" w:space="0" w:color="auto"/>
        <w:right w:val="none" w:sz="0" w:space="0" w:color="auto"/>
      </w:divBdr>
      <w:divsChild>
        <w:div w:id="853616919">
          <w:marLeft w:val="0"/>
          <w:marRight w:val="0"/>
          <w:marTop w:val="280"/>
          <w:marBottom w:val="280"/>
          <w:divBdr>
            <w:top w:val="none" w:sz="0" w:space="0" w:color="auto"/>
            <w:left w:val="none" w:sz="0" w:space="0" w:color="auto"/>
            <w:bottom w:val="none" w:sz="0" w:space="0" w:color="auto"/>
            <w:right w:val="none" w:sz="0" w:space="0" w:color="auto"/>
          </w:divBdr>
        </w:div>
      </w:divsChild>
    </w:div>
    <w:div w:id="1642147787">
      <w:bodyDiv w:val="1"/>
      <w:marLeft w:val="0"/>
      <w:marRight w:val="0"/>
      <w:marTop w:val="0"/>
      <w:marBottom w:val="0"/>
      <w:divBdr>
        <w:top w:val="none" w:sz="0" w:space="0" w:color="auto"/>
        <w:left w:val="none" w:sz="0" w:space="0" w:color="auto"/>
        <w:bottom w:val="none" w:sz="0" w:space="0" w:color="auto"/>
        <w:right w:val="none" w:sz="0" w:space="0" w:color="auto"/>
      </w:divBdr>
      <w:divsChild>
        <w:div w:id="351495791">
          <w:marLeft w:val="0"/>
          <w:marRight w:val="0"/>
          <w:marTop w:val="280"/>
          <w:marBottom w:val="280"/>
          <w:divBdr>
            <w:top w:val="none" w:sz="0" w:space="0" w:color="auto"/>
            <w:left w:val="none" w:sz="0" w:space="0" w:color="auto"/>
            <w:bottom w:val="none" w:sz="0" w:space="0" w:color="auto"/>
            <w:right w:val="none" w:sz="0" w:space="0" w:color="auto"/>
          </w:divBdr>
        </w:div>
      </w:divsChild>
    </w:div>
    <w:div w:id="1917593643">
      <w:bodyDiv w:val="1"/>
      <w:marLeft w:val="0"/>
      <w:marRight w:val="0"/>
      <w:marTop w:val="0"/>
      <w:marBottom w:val="0"/>
      <w:divBdr>
        <w:top w:val="none" w:sz="0" w:space="0" w:color="auto"/>
        <w:left w:val="none" w:sz="0" w:space="0" w:color="auto"/>
        <w:bottom w:val="none" w:sz="0" w:space="0" w:color="auto"/>
        <w:right w:val="none" w:sz="0" w:space="0" w:color="auto"/>
      </w:divBdr>
    </w:div>
    <w:div w:id="199409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EF2236-1627-3941-82C0-BE0040EE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3302</Words>
  <Characters>18162</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2021-04-29T14:38:00Z</dcterms:created>
  <dcterms:modified xsi:type="dcterms:W3CDTF">2024-03-14T13:46:00Z</dcterms:modified>
</cp:coreProperties>
</file>